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7996" w:rsidRDefault="005E7996" w:rsidP="008A6EDD">
      <w:pPr>
        <w:jc w:val="center"/>
      </w:pPr>
      <w:r w:rsidRPr="005E7996">
        <w:rPr>
          <w:highlight w:val="cyan"/>
        </w:rPr>
        <w:t>Действия если обновляются таблицы</w:t>
      </w:r>
    </w:p>
    <w:p w:rsidR="005E7996" w:rsidRDefault="005E7996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2FEF3C0C" wp14:editId="1E7B2AC0">
            <wp:extent cx="3600000" cy="476191"/>
            <wp:effectExtent l="0" t="0" r="63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96" w:rsidRDefault="005E7996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32BCAC78" wp14:editId="7C339655">
            <wp:extent cx="2647619" cy="504762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96" w:rsidRDefault="005E7996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505ABD34" wp14:editId="1A82A834">
            <wp:extent cx="3600000" cy="371429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96" w:rsidRDefault="005E7996" w:rsidP="005E7996">
      <w:pPr>
        <w:pBdr>
          <w:bottom w:val="single" w:sz="4" w:space="1" w:color="auto"/>
        </w:pBdr>
        <w:jc w:val="center"/>
      </w:pPr>
      <w:r>
        <w:rPr>
          <w:noProof/>
          <w:lang w:eastAsia="ru-RU"/>
        </w:rPr>
        <w:drawing>
          <wp:inline distT="0" distB="0" distL="0" distR="0" wp14:anchorId="44295D17" wp14:editId="4E64DA13">
            <wp:extent cx="3696692" cy="25908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7473" cy="259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7C" w:rsidRPr="00950949" w:rsidRDefault="00950949" w:rsidP="008A6EDD">
      <w:pPr>
        <w:jc w:val="center"/>
      </w:pPr>
      <w:r>
        <w:t>Когда из одной таблице делаем выборку и переключаемся на другую таблицу</w:t>
      </w:r>
    </w:p>
    <w:p w:rsidR="00950949" w:rsidRDefault="00950949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1EAC9A2E" wp14:editId="4CB76B00">
            <wp:extent cx="5940425" cy="1285692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49" w:rsidRDefault="00950949" w:rsidP="00950949">
      <w:pPr>
        <w:pBdr>
          <w:bottom w:val="single" w:sz="4" w:space="1" w:color="auto"/>
        </w:pBdr>
        <w:jc w:val="center"/>
      </w:pPr>
      <w:r>
        <w:rPr>
          <w:noProof/>
          <w:lang w:eastAsia="ru-RU"/>
        </w:rPr>
        <w:drawing>
          <wp:inline distT="0" distB="0" distL="0" distR="0" wp14:anchorId="68A228E4" wp14:editId="50E93016">
            <wp:extent cx="5940425" cy="74615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7C" w:rsidRPr="00950949" w:rsidRDefault="00485C7C" w:rsidP="008A6EDD">
      <w:pPr>
        <w:jc w:val="center"/>
        <w:rPr>
          <w:lang w:val="en-US"/>
        </w:rPr>
      </w:pPr>
      <w:r>
        <w:t>При</w:t>
      </w:r>
      <w:r w:rsidRPr="00485C7C">
        <w:rPr>
          <w:lang w:val="en-US"/>
        </w:rPr>
        <w:t xml:space="preserve"> </w:t>
      </w:r>
      <w:r>
        <w:t>ошибке</w:t>
      </w:r>
      <w:r w:rsidRPr="00485C7C">
        <w:rPr>
          <w:lang w:val="en-US"/>
        </w:rPr>
        <w:t xml:space="preserve"> </w:t>
      </w:r>
      <w:r w:rsidRPr="00485C7C">
        <w:rPr>
          <w:highlight w:val="red"/>
          <w:lang w:val="en-US"/>
        </w:rPr>
        <w:t>cannot attach the file as database</w:t>
      </w:r>
    </w:p>
    <w:p w:rsidR="00485C7C" w:rsidRPr="00950949" w:rsidRDefault="00485C7C" w:rsidP="008A6EDD">
      <w:pPr>
        <w:jc w:val="center"/>
        <w:rPr>
          <w:lang w:val="en-US"/>
        </w:rPr>
      </w:pPr>
      <w:r>
        <w:t>На</w:t>
      </w:r>
      <w:r w:rsidRPr="00950949">
        <w:rPr>
          <w:lang w:val="en-US"/>
        </w:rPr>
        <w:t xml:space="preserve"> </w:t>
      </w:r>
      <w:r>
        <w:rPr>
          <w:lang w:val="en-US"/>
        </w:rPr>
        <w:t xml:space="preserve">master – drop database </w:t>
      </w:r>
      <w:r>
        <w:t>имя</w:t>
      </w:r>
    </w:p>
    <w:p w:rsidR="00135E4C" w:rsidRPr="00950949" w:rsidRDefault="00E633C2" w:rsidP="008A6EDD">
      <w:pPr>
        <w:jc w:val="center"/>
        <w:rPr>
          <w:lang w:val="en-US"/>
        </w:rPr>
      </w:pPr>
      <w:r>
        <w:fldChar w:fldCharType="begin"/>
      </w:r>
      <w:r w:rsidRPr="00F73D8C">
        <w:rPr>
          <w:lang w:val="en-US"/>
        </w:rPr>
        <w:instrText xml:space="preserve"> HYPERLINK "http://msdn.microsoft.com/ru-ru/data/jj591583.aspx" </w:instrText>
      </w:r>
      <w:r>
        <w:fldChar w:fldCharType="separate"/>
      </w:r>
      <w:r w:rsidR="00135E4C" w:rsidRPr="00950949">
        <w:rPr>
          <w:rStyle w:val="a5"/>
          <w:lang w:val="en-US"/>
        </w:rPr>
        <w:t>http://msdn.microsoft.com/ru-ru/data/jj591583.aspx</w:t>
      </w:r>
      <w:r>
        <w:rPr>
          <w:rStyle w:val="a5"/>
          <w:lang w:val="en-US"/>
        </w:rPr>
        <w:fldChar w:fldCharType="end"/>
      </w:r>
      <w:r w:rsidR="00135E4C" w:rsidRPr="00950949">
        <w:rPr>
          <w:lang w:val="en-US"/>
        </w:rPr>
        <w:t xml:space="preserve"> - </w:t>
      </w:r>
      <w:r w:rsidR="00135E4C">
        <w:t>атрибуты</w:t>
      </w:r>
    </w:p>
    <w:p w:rsidR="00586778" w:rsidRDefault="00586778" w:rsidP="008A6EDD">
      <w:pPr>
        <w:jc w:val="center"/>
      </w:pPr>
      <w:proofErr w:type="gramStart"/>
      <w:r w:rsidRPr="00586778">
        <w:rPr>
          <w:highlight w:val="green"/>
        </w:rPr>
        <w:t>возможно</w:t>
      </w:r>
      <w:proofErr w:type="gramEnd"/>
      <w:r w:rsidRPr="00586778">
        <w:rPr>
          <w:highlight w:val="green"/>
        </w:rPr>
        <w:t xml:space="preserve"> при создании может быть ошибка с путями</w:t>
      </w: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bookmarkStart w:id="0" w:name="OLE_LINK7"/>
      <w:bookmarkStart w:id="1" w:name="OLE_LINK8"/>
      <w:proofErr w:type="spellStart"/>
      <w:proofErr w:type="gramStart"/>
      <w:r w:rsidRPr="005867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AppDomain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.CurrentDomain.SetData</w:t>
      </w:r>
      <w:proofErr w:type="spellEnd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DataDirectory</w:t>
      </w:r>
      <w:proofErr w:type="spellEnd"/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System.IO.</w:t>
      </w:r>
      <w:r w:rsidRPr="0058677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Directory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.GetCurrentDirectory</w:t>
      </w:r>
      <w:proofErr w:type="spellEnd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bookmarkEnd w:id="0"/>
    <w:bookmarkEnd w:id="1"/>
    <w:p w:rsidR="00586778" w:rsidRPr="00D451E9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proofErr w:type="spellStart"/>
      <w:proofErr w:type="gramStart"/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proofErr w:type="spellEnd"/>
      <w:proofErr w:type="gramEnd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&lt;</w:t>
      </w:r>
      <w:r w:rsidRPr="00586778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add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867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name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proofErr w:type="spellStart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myconnetc</w:t>
      </w:r>
      <w:proofErr w:type="spellEnd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586778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connectionString</w:t>
      </w:r>
      <w:proofErr w:type="spellEnd"/>
      <w:proofErr w:type="gramEnd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Data Source=(LocalDb)\v11.0;</w:t>
      </w:r>
      <w:bookmarkStart w:id="2" w:name="OLE_LINK5"/>
      <w:bookmarkStart w:id="3" w:name="OLE_LINK6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AttachDbFilename</w:t>
      </w:r>
      <w:r w:rsidRPr="00586778">
        <w:rPr>
          <w:rFonts w:ascii="Consolas" w:hAnsi="Consolas" w:cs="Consolas"/>
          <w:color w:val="0000FF"/>
          <w:sz w:val="19"/>
          <w:szCs w:val="19"/>
          <w:highlight w:val="yellow"/>
          <w:lang w:val="en-US"/>
        </w:rPr>
        <w:t>=|DataDirectory|\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SchoolDB.mdf;</w:t>
      </w:r>
    </w:p>
    <w:p w:rsidR="00586778" w:rsidRPr="00586778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initial</w:t>
      </w:r>
      <w:proofErr w:type="gramEnd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catalog=</w:t>
      </w:r>
      <w:proofErr w:type="spellStart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School;Integrated</w:t>
      </w:r>
      <w:proofErr w:type="spellEnd"/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Security=true</w:t>
      </w:r>
      <w:bookmarkEnd w:id="2"/>
      <w:bookmarkEnd w:id="3"/>
      <w:r w:rsidRPr="0058677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</w:p>
    <w:p w:rsidR="00586778" w:rsidRPr="00D451E9" w:rsidRDefault="00586778" w:rsidP="005867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8677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D451E9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providerName</w:t>
      </w:r>
      <w:proofErr w:type="spellEnd"/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</w:t>
      </w:r>
      <w:r w:rsidRPr="00D451E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proofErr w:type="spellStart"/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System.Data.SqlClient</w:t>
      </w:r>
      <w:proofErr w:type="spellEnd"/>
      <w:r w:rsidRPr="00D451E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"</w:t>
      </w:r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/&gt;</w:t>
      </w:r>
    </w:p>
    <w:p w:rsidR="00586778" w:rsidRPr="00586778" w:rsidRDefault="00586778" w:rsidP="00586778">
      <w:pPr>
        <w:ind w:left="-1276"/>
        <w:jc w:val="center"/>
        <w:rPr>
          <w:lang w:val="en-US"/>
        </w:rPr>
      </w:pPr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&lt;/</w:t>
      </w:r>
      <w:proofErr w:type="spellStart"/>
      <w:r w:rsidRPr="00D451E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connectionStrings</w:t>
      </w:r>
      <w:proofErr w:type="spellEnd"/>
      <w:r w:rsidRPr="00D451E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F2542B" w:rsidRPr="00D451E9" w:rsidRDefault="00F2542B" w:rsidP="008A6EDD">
      <w:pPr>
        <w:jc w:val="center"/>
        <w:rPr>
          <w:lang w:val="en-US"/>
        </w:rPr>
      </w:pPr>
      <w:r w:rsidRPr="008F71BA">
        <w:rPr>
          <w:highlight w:val="green"/>
        </w:rPr>
        <w:t>приведение</w:t>
      </w:r>
      <w:r w:rsidRPr="00D451E9">
        <w:rPr>
          <w:highlight w:val="green"/>
          <w:lang w:val="en-US"/>
        </w:rPr>
        <w:t xml:space="preserve"> </w:t>
      </w:r>
      <w:r w:rsidRPr="008F71BA">
        <w:rPr>
          <w:highlight w:val="green"/>
        </w:rPr>
        <w:t>к</w:t>
      </w:r>
      <w:r w:rsidRPr="00D451E9">
        <w:rPr>
          <w:highlight w:val="green"/>
          <w:lang w:val="en-US"/>
        </w:rPr>
        <w:t xml:space="preserve"> </w:t>
      </w:r>
      <w:r w:rsidRPr="008F71BA">
        <w:rPr>
          <w:highlight w:val="green"/>
        </w:rPr>
        <w:t>типу</w:t>
      </w:r>
    </w:p>
    <w:p w:rsidR="00F2542B" w:rsidRPr="00F2542B" w:rsidRDefault="00F2542B" w:rsidP="00F254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93" w:lineRule="atLeast"/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</w:pPr>
      <w:proofErr w:type="spellStart"/>
      <w:proofErr w:type="gramStart"/>
      <w:r w:rsidRPr="00F2542B">
        <w:rPr>
          <w:rFonts w:ascii="Consolas" w:eastAsia="Times New Roman" w:hAnsi="Consolas" w:cs="Consolas"/>
          <w:color w:val="2B91AF"/>
          <w:sz w:val="20"/>
          <w:szCs w:val="20"/>
          <w:lang w:val="en-US" w:eastAsia="ru-RU"/>
        </w:rPr>
        <w:t>Console</w:t>
      </w:r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.WriteLine</w:t>
      </w:r>
      <w:proofErr w:type="spellEnd"/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(</w:t>
      </w:r>
      <w:proofErr w:type="gramEnd"/>
      <w:r w:rsidRPr="00F2542B">
        <w:rPr>
          <w:rFonts w:ascii="Consolas" w:eastAsia="Times New Roman" w:hAnsi="Consolas" w:cs="Consolas"/>
          <w:color w:val="A31515"/>
          <w:sz w:val="20"/>
          <w:szCs w:val="20"/>
          <w:lang w:val="en-US" w:eastAsia="ru-RU"/>
        </w:rPr>
        <w:t>"Found entity of type {0} with state {1}"</w:t>
      </w:r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,</w:t>
      </w:r>
    </w:p>
    <w:p w:rsidR="00F2542B" w:rsidRPr="00F2542B" w:rsidRDefault="00F2542B" w:rsidP="00F254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93" w:lineRule="atLeast"/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</w:pPr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F2542B">
        <w:rPr>
          <w:rFonts w:ascii="Consolas" w:eastAsia="Times New Roman" w:hAnsi="Consolas" w:cs="Consolas"/>
          <w:color w:val="2B91AF"/>
          <w:sz w:val="20"/>
          <w:szCs w:val="20"/>
          <w:highlight w:val="yellow"/>
          <w:lang w:val="en-US" w:eastAsia="ru-RU"/>
        </w:rPr>
        <w:t>ObjectContext</w:t>
      </w:r>
      <w:r w:rsidRPr="00F2542B">
        <w:rPr>
          <w:rFonts w:ascii="Consolas" w:eastAsia="Times New Roman" w:hAnsi="Consolas" w:cs="Consolas"/>
          <w:color w:val="424242"/>
          <w:sz w:val="20"/>
          <w:szCs w:val="20"/>
          <w:highlight w:val="yellow"/>
          <w:lang w:val="en-US" w:eastAsia="ru-RU"/>
        </w:rPr>
        <w:t>.GetObjectType</w:t>
      </w:r>
      <w:proofErr w:type="spellEnd"/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(</w:t>
      </w:r>
      <w:proofErr w:type="spellStart"/>
      <w:proofErr w:type="gramEnd"/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entry.Entity.GetType</w:t>
      </w:r>
      <w:proofErr w:type="spellEnd"/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>()).Name,</w:t>
      </w:r>
    </w:p>
    <w:p w:rsidR="00F2542B" w:rsidRPr="00F2542B" w:rsidRDefault="00F2542B" w:rsidP="00F254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93" w:lineRule="atLeast"/>
        <w:rPr>
          <w:rFonts w:ascii="Courier New" w:eastAsia="Times New Roman" w:hAnsi="Courier New" w:cs="Courier New"/>
          <w:color w:val="424242"/>
          <w:sz w:val="20"/>
          <w:szCs w:val="20"/>
          <w:lang w:eastAsia="ru-RU"/>
        </w:rPr>
      </w:pPr>
      <w:r w:rsidRPr="00F2542B">
        <w:rPr>
          <w:rFonts w:ascii="Consolas" w:eastAsia="Times New Roman" w:hAnsi="Consolas" w:cs="Consolas"/>
          <w:color w:val="424242"/>
          <w:sz w:val="20"/>
          <w:szCs w:val="20"/>
          <w:lang w:val="en-US" w:eastAsia="ru-RU"/>
        </w:rPr>
        <w:t xml:space="preserve">                    </w:t>
      </w:r>
      <w:proofErr w:type="spellStart"/>
      <w:proofErr w:type="gramStart"/>
      <w:r w:rsidRPr="00F2542B">
        <w:rPr>
          <w:rFonts w:ascii="Consolas" w:eastAsia="Times New Roman" w:hAnsi="Consolas" w:cs="Consolas"/>
          <w:color w:val="424242"/>
          <w:sz w:val="20"/>
          <w:szCs w:val="20"/>
          <w:lang w:eastAsia="ru-RU"/>
        </w:rPr>
        <w:t>entry.State</w:t>
      </w:r>
      <w:proofErr w:type="spellEnd"/>
      <w:r w:rsidRPr="00F2542B">
        <w:rPr>
          <w:rFonts w:ascii="Consolas" w:eastAsia="Times New Roman" w:hAnsi="Consolas" w:cs="Consolas"/>
          <w:color w:val="424242"/>
          <w:sz w:val="20"/>
          <w:szCs w:val="20"/>
          <w:lang w:eastAsia="ru-RU"/>
        </w:rPr>
        <w:t>);</w:t>
      </w:r>
      <w:proofErr w:type="gramEnd"/>
    </w:p>
    <w:p w:rsidR="00F2542B" w:rsidRDefault="008F71BA" w:rsidP="008A6EDD">
      <w:pPr>
        <w:jc w:val="center"/>
      </w:pPr>
      <w:r w:rsidRPr="008F71BA">
        <w:rPr>
          <w:highlight w:val="green"/>
        </w:rPr>
        <w:t>Вложенный подзапрос и объединение в одну строку</w:t>
      </w:r>
    </w:p>
    <w:p w:rsidR="008F71BA" w:rsidRPr="008F71BA" w:rsidRDefault="008F71BA" w:rsidP="008F71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bookmarkStart w:id="4" w:name="OLE_LINK9"/>
      <w:bookmarkStart w:id="5" w:name="_GoBack"/>
      <w:proofErr w:type="spellStart"/>
      <w:r w:rsidRPr="008F71BA">
        <w:rPr>
          <w:rFonts w:ascii="Consolas" w:hAnsi="Consolas" w:cs="Consolas"/>
          <w:color w:val="FF00FF"/>
          <w:sz w:val="19"/>
          <w:szCs w:val="19"/>
          <w:highlight w:val="white"/>
          <w:lang w:val="en-US"/>
        </w:rPr>
        <w:t>IEnumerable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F71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t = </w:t>
      </w:r>
      <w:proofErr w:type="spellStart"/>
      <w:proofErr w:type="gram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context.GetValidationErrors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</w:p>
    <w:p w:rsidR="008F71BA" w:rsidRPr="008F71BA" w:rsidRDefault="008F71BA" w:rsidP="008F71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spellStart"/>
      <w:proofErr w:type="gramStart"/>
      <w:r w:rsidRPr="008F71B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SelectMany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 =&gt; 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d.ValidationErrors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8F71BA"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>Select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(r =&gt; 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r.ErrorMessage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1BA" w:rsidRPr="00AA7B65" w:rsidRDefault="008F71BA" w:rsidP="008F71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tranc.Rollback</w:t>
      </w:r>
      <w:proofErr w:type="spellEnd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1BA" w:rsidRPr="00AA7B65" w:rsidRDefault="008F71BA" w:rsidP="008F71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spellStart"/>
      <w:proofErr w:type="gramStart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ReloadLocalData</w:t>
      </w:r>
      <w:proofErr w:type="spellEnd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7B6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F71BA" w:rsidRPr="008F71BA" w:rsidRDefault="008F71BA" w:rsidP="008F71BA">
      <w:pPr>
        <w:jc w:val="center"/>
        <w:rPr>
          <w:lang w:val="en-US"/>
        </w:rPr>
      </w:pP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8F71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proofErr w:type="gram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1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8F71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t.</w:t>
      </w:r>
      <w:r w:rsidRPr="008F71BA"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>Aggregate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F71B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8F71B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StringBuilder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(), (n, i) =&gt; 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n.AppendLine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(i)).</w:t>
      </w:r>
      <w:proofErr w:type="spellStart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ToString</w:t>
      </w:r>
      <w:proofErr w:type="spellEnd"/>
      <w:r w:rsidRPr="008F71B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bookmarkEnd w:id="4"/>
    <w:bookmarkEnd w:id="5"/>
    <w:p w:rsidR="004017C1" w:rsidRDefault="008A6EDD" w:rsidP="008A6ED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9A8E31" wp14:editId="15F585D6">
            <wp:extent cx="4218539" cy="14672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7021" cy="14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DD" w:rsidRDefault="008A6EDD" w:rsidP="008A6EDD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07051AE" wp14:editId="16FF6241">
            <wp:extent cx="3761511" cy="647171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140" cy="6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DD" w:rsidRDefault="008A6EDD" w:rsidP="008A6EDD">
      <w:pPr>
        <w:jc w:val="center"/>
      </w:pPr>
      <w:r w:rsidRPr="008A6EDD">
        <w:rPr>
          <w:highlight w:val="green"/>
        </w:rPr>
        <w:t>Классы должны следовать определенным соглашениям</w:t>
      </w:r>
    </w:p>
    <w:p w:rsidR="00B6255B" w:rsidRDefault="00B6255B" w:rsidP="008A6EDD">
      <w:pPr>
        <w:jc w:val="center"/>
      </w:pPr>
      <w:r w:rsidRPr="0041502C">
        <w:rPr>
          <w:highlight w:val="yellow"/>
        </w:rPr>
        <w:t>С помощью атрибутов</w:t>
      </w:r>
    </w:p>
    <w:p w:rsidR="00B701FF" w:rsidRPr="0041502C" w:rsidRDefault="00B701FF" w:rsidP="00B701FF">
      <w:pPr>
        <w:jc w:val="center"/>
      </w:pPr>
      <w:r w:rsidRPr="00B701FF">
        <w:rPr>
          <w:highlight w:val="yellow"/>
        </w:rPr>
        <w:t xml:space="preserve">С помощью </w:t>
      </w:r>
      <w:r w:rsidRPr="00B701FF">
        <w:rPr>
          <w:highlight w:val="yellow"/>
          <w:lang w:val="en-US"/>
        </w:rPr>
        <w:t>Fluent</w:t>
      </w:r>
      <w:r w:rsidRPr="00B701FF">
        <w:rPr>
          <w:highlight w:val="yellow"/>
        </w:rPr>
        <w:t xml:space="preserve"> </w:t>
      </w:r>
      <w:r w:rsidRPr="00B701FF">
        <w:rPr>
          <w:highlight w:val="yellow"/>
          <w:lang w:val="en-US"/>
        </w:rPr>
        <w:t>API</w:t>
      </w:r>
      <w:r>
        <w:rPr>
          <w:lang w:val="en-US"/>
        </w:rPr>
        <w:t xml:space="preserve"> </w:t>
      </w:r>
    </w:p>
    <w:p w:rsidR="00B701FF" w:rsidRPr="008A6EDD" w:rsidRDefault="00B701FF" w:rsidP="00B701FF">
      <w:pPr>
        <w:jc w:val="center"/>
      </w:pPr>
      <w:r>
        <w:rPr>
          <w:noProof/>
          <w:lang w:eastAsia="ru-RU"/>
        </w:rPr>
        <w:drawing>
          <wp:inline distT="0" distB="0" distL="0" distR="0" wp14:anchorId="0E1B1A47" wp14:editId="40CBC2E6">
            <wp:extent cx="3242129" cy="1523857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3615" cy="15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FF" w:rsidRDefault="00B701FF" w:rsidP="008A6EDD">
      <w:pPr>
        <w:jc w:val="center"/>
        <w:rPr>
          <w:lang w:val="en-US"/>
        </w:rPr>
      </w:pPr>
    </w:p>
    <w:p w:rsidR="0041502C" w:rsidRDefault="0041502C" w:rsidP="001114C5">
      <w:pPr>
        <w:pBdr>
          <w:bottom w:val="single" w:sz="4" w:space="1" w:color="auto"/>
        </w:pBd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CA13186" wp14:editId="0D15D07D">
            <wp:extent cx="5833631" cy="34385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514" cy="34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1FF" w:rsidRDefault="00B701FF" w:rsidP="008A6EDD">
      <w:pPr>
        <w:jc w:val="center"/>
        <w:rPr>
          <w:highlight w:val="green"/>
        </w:rPr>
      </w:pPr>
    </w:p>
    <w:p w:rsidR="00B701FF" w:rsidRDefault="00B701FF" w:rsidP="008A6EDD">
      <w:pPr>
        <w:jc w:val="center"/>
        <w:rPr>
          <w:highlight w:val="green"/>
        </w:rPr>
      </w:pPr>
    </w:p>
    <w:p w:rsidR="00B701FF" w:rsidRDefault="00B701FF" w:rsidP="008A6EDD">
      <w:pPr>
        <w:jc w:val="center"/>
        <w:rPr>
          <w:highlight w:val="green"/>
        </w:rPr>
      </w:pPr>
    </w:p>
    <w:p w:rsidR="001114C5" w:rsidRPr="001114C5" w:rsidRDefault="001114C5" w:rsidP="008A6EDD">
      <w:pPr>
        <w:jc w:val="center"/>
      </w:pPr>
      <w:r w:rsidRPr="001114C5">
        <w:rPr>
          <w:highlight w:val="green"/>
        </w:rPr>
        <w:t>Таблица</w:t>
      </w:r>
    </w:p>
    <w:p w:rsidR="0041502C" w:rsidRDefault="0041502C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2E9BE424" wp14:editId="6DD0804E">
            <wp:extent cx="3286125" cy="19621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C5" w:rsidRDefault="001114C5" w:rsidP="008A6EDD">
      <w:pPr>
        <w:jc w:val="center"/>
      </w:pPr>
      <w:proofErr w:type="gramStart"/>
      <w:r w:rsidRPr="001114C5">
        <w:rPr>
          <w:highlight w:val="green"/>
        </w:rPr>
        <w:t>Контекст</w:t>
      </w:r>
      <w:proofErr w:type="gramEnd"/>
      <w:r w:rsidRPr="001114C5">
        <w:rPr>
          <w:highlight w:val="green"/>
        </w:rPr>
        <w:t xml:space="preserve"> содержащий таблицы</w:t>
      </w:r>
    </w:p>
    <w:p w:rsidR="001114C5" w:rsidRPr="001114C5" w:rsidRDefault="001114C5" w:rsidP="008A6EDD">
      <w:pPr>
        <w:jc w:val="center"/>
        <w:rPr>
          <w:sz w:val="28"/>
        </w:rPr>
      </w:pPr>
      <w:proofErr w:type="spellStart"/>
      <w:r w:rsidRPr="001114C5">
        <w:rPr>
          <w:rFonts w:ascii="Consolas" w:hAnsi="Consolas" w:cs="Consolas"/>
          <w:szCs w:val="19"/>
          <w:highlight w:val="cyan"/>
        </w:rPr>
        <w:t>DbSet</w:t>
      </w:r>
      <w:proofErr w:type="spellEnd"/>
      <w:r w:rsidRPr="001114C5">
        <w:rPr>
          <w:rFonts w:ascii="Consolas" w:hAnsi="Consolas" w:cs="Consolas"/>
          <w:szCs w:val="19"/>
          <w:highlight w:val="cyan"/>
        </w:rPr>
        <w:t>&lt;</w:t>
      </w:r>
      <w:proofErr w:type="spellStart"/>
      <w:r w:rsidRPr="001114C5">
        <w:rPr>
          <w:rFonts w:ascii="Consolas" w:hAnsi="Consolas" w:cs="Consolas"/>
          <w:szCs w:val="19"/>
          <w:highlight w:val="cyan"/>
        </w:rPr>
        <w:t>Attendee</w:t>
      </w:r>
      <w:proofErr w:type="spellEnd"/>
      <w:r w:rsidRPr="001114C5">
        <w:rPr>
          <w:rFonts w:ascii="Consolas" w:hAnsi="Consolas" w:cs="Consolas"/>
          <w:szCs w:val="19"/>
          <w:highlight w:val="cyan"/>
        </w:rPr>
        <w:t>&gt;</w:t>
      </w:r>
    </w:p>
    <w:p w:rsidR="001114C5" w:rsidRDefault="001114C5" w:rsidP="008A6EDD">
      <w:pPr>
        <w:jc w:val="center"/>
      </w:pPr>
      <w:r>
        <w:rPr>
          <w:noProof/>
          <w:lang w:eastAsia="ru-RU"/>
        </w:rPr>
        <w:drawing>
          <wp:inline distT="0" distB="0" distL="0" distR="0" wp14:anchorId="0C621480" wp14:editId="29B91F89">
            <wp:extent cx="3695700" cy="237338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C5" w:rsidRPr="001114C5" w:rsidRDefault="001114C5" w:rsidP="001114C5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  <w:highlight w:val="white"/>
        </w:rPr>
      </w:pPr>
      <w:r w:rsidRPr="001114C5">
        <w:rPr>
          <w:rFonts w:ascii="Consolas" w:hAnsi="Consolas" w:cs="Consolas"/>
          <w:sz w:val="19"/>
          <w:szCs w:val="19"/>
          <w:highlight w:val="green"/>
        </w:rPr>
        <w:lastRenderedPageBreak/>
        <w:t xml:space="preserve">Данный пример создает БД с одной таблицей </w:t>
      </w:r>
      <w:proofErr w:type="spellStart"/>
      <w:r w:rsidRPr="001114C5">
        <w:rPr>
          <w:rFonts w:ascii="Consolas" w:hAnsi="Consolas" w:cs="Consolas"/>
          <w:sz w:val="19"/>
          <w:szCs w:val="19"/>
          <w:highlight w:val="green"/>
        </w:rPr>
        <w:t>Attendee</w:t>
      </w:r>
      <w:proofErr w:type="spellEnd"/>
      <w:r w:rsidRPr="001114C5">
        <w:rPr>
          <w:rFonts w:ascii="Consolas" w:hAnsi="Consolas" w:cs="Consolas"/>
          <w:sz w:val="19"/>
          <w:szCs w:val="19"/>
          <w:highlight w:val="white"/>
        </w:rPr>
        <w:t>.</w:t>
      </w:r>
    </w:p>
    <w:p w:rsidR="001114C5" w:rsidRPr="001114C5" w:rsidRDefault="001114C5" w:rsidP="001114C5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  <w:highlight w:val="yellow"/>
        </w:rPr>
      </w:pPr>
      <w:r w:rsidRPr="001114C5">
        <w:rPr>
          <w:rFonts w:ascii="Consolas" w:hAnsi="Consolas" w:cs="Consolas"/>
          <w:sz w:val="19"/>
          <w:szCs w:val="19"/>
          <w:highlight w:val="yellow"/>
        </w:rPr>
        <w:t>Но не пересоздает ее, когда мы меняем структуру таблицы.</w:t>
      </w:r>
    </w:p>
    <w:p w:rsidR="001114C5" w:rsidRPr="001114C5" w:rsidRDefault="001114C5" w:rsidP="001114C5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  <w:highlight w:val="red"/>
        </w:rPr>
      </w:pPr>
      <w:r w:rsidRPr="001114C5">
        <w:rPr>
          <w:rFonts w:ascii="Consolas" w:hAnsi="Consolas" w:cs="Consolas"/>
          <w:sz w:val="19"/>
          <w:szCs w:val="19"/>
          <w:highlight w:val="red"/>
        </w:rPr>
        <w:t>В случае</w:t>
      </w:r>
      <w:proofErr w:type="gramStart"/>
      <w:r w:rsidRPr="001114C5">
        <w:rPr>
          <w:rFonts w:ascii="Consolas" w:hAnsi="Consolas" w:cs="Consolas"/>
          <w:sz w:val="19"/>
          <w:szCs w:val="19"/>
          <w:highlight w:val="red"/>
        </w:rPr>
        <w:t>,</w:t>
      </w:r>
      <w:proofErr w:type="gramEnd"/>
      <w:r w:rsidRPr="001114C5">
        <w:rPr>
          <w:rFonts w:ascii="Consolas" w:hAnsi="Consolas" w:cs="Consolas"/>
          <w:sz w:val="19"/>
          <w:szCs w:val="19"/>
          <w:highlight w:val="red"/>
        </w:rPr>
        <w:t xml:space="preserve"> если мы будем изменять тип поля, или добавлять еще одну таблицу -</w:t>
      </w:r>
    </w:p>
    <w:p w:rsidR="001114C5" w:rsidRDefault="001114C5" w:rsidP="001114C5">
      <w:pPr>
        <w:jc w:val="center"/>
        <w:rPr>
          <w:rFonts w:ascii="Consolas" w:hAnsi="Consolas" w:cs="Consolas"/>
          <w:sz w:val="19"/>
          <w:szCs w:val="19"/>
        </w:rPr>
      </w:pPr>
      <w:r w:rsidRPr="001114C5">
        <w:rPr>
          <w:rFonts w:ascii="Consolas" w:hAnsi="Consolas" w:cs="Consolas"/>
          <w:sz w:val="19"/>
          <w:szCs w:val="19"/>
          <w:highlight w:val="red"/>
        </w:rPr>
        <w:t xml:space="preserve">программа нам выдаст ошибку. Чтобы этого избежать </w:t>
      </w:r>
      <w:proofErr w:type="gramStart"/>
      <w:r w:rsidRPr="001114C5">
        <w:rPr>
          <w:rFonts w:ascii="Consolas" w:hAnsi="Consolas" w:cs="Consolas"/>
          <w:sz w:val="19"/>
          <w:szCs w:val="19"/>
          <w:highlight w:val="red"/>
        </w:rPr>
        <w:t>нужно</w:t>
      </w:r>
      <w:proofErr w:type="gramEnd"/>
      <w:r w:rsidRPr="001114C5">
        <w:rPr>
          <w:rFonts w:ascii="Consolas" w:hAnsi="Consolas" w:cs="Consolas"/>
          <w:sz w:val="19"/>
          <w:szCs w:val="19"/>
          <w:highlight w:val="red"/>
        </w:rPr>
        <w:t xml:space="preserve"> удалить старую БД и запустить программу.</w:t>
      </w:r>
    </w:p>
    <w:p w:rsidR="001114C5" w:rsidRDefault="001114C5" w:rsidP="005D3890">
      <w:pPr>
        <w:jc w:val="center"/>
      </w:pPr>
      <w:r>
        <w:rPr>
          <w:noProof/>
          <w:lang w:eastAsia="ru-RU"/>
        </w:rPr>
        <w:drawing>
          <wp:inline distT="0" distB="0" distL="0" distR="0" wp14:anchorId="6757FF0C" wp14:editId="35E06D2A">
            <wp:extent cx="3714750" cy="1466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C5" w:rsidRPr="001114C5" w:rsidRDefault="001114C5" w:rsidP="005D3890">
      <w:pPr>
        <w:jc w:val="center"/>
      </w:pPr>
      <w:r w:rsidRPr="001114C5">
        <w:rPr>
          <w:highlight w:val="yellow"/>
        </w:rPr>
        <w:t xml:space="preserve">В конструктор передаем имя строки подключения ее отличие от </w:t>
      </w:r>
      <w:r w:rsidRPr="001114C5">
        <w:rPr>
          <w:highlight w:val="yellow"/>
          <w:lang w:val="en-US"/>
        </w:rPr>
        <w:t>Model</w:t>
      </w:r>
      <w:r w:rsidRPr="001114C5">
        <w:rPr>
          <w:highlight w:val="yellow"/>
        </w:rPr>
        <w:t xml:space="preserve"> </w:t>
      </w:r>
      <w:r w:rsidRPr="001114C5">
        <w:rPr>
          <w:highlight w:val="yellow"/>
          <w:lang w:val="en-US"/>
        </w:rPr>
        <w:t>First</w:t>
      </w:r>
      <w:r w:rsidRPr="001114C5">
        <w:rPr>
          <w:highlight w:val="yellow"/>
        </w:rPr>
        <w:t xml:space="preserve"> и </w:t>
      </w:r>
      <w:r w:rsidRPr="001114C5">
        <w:rPr>
          <w:highlight w:val="yellow"/>
          <w:lang w:val="en-US"/>
        </w:rPr>
        <w:t>DB</w:t>
      </w:r>
      <w:r w:rsidRPr="001114C5">
        <w:rPr>
          <w:highlight w:val="yellow"/>
        </w:rPr>
        <w:t xml:space="preserve"> </w:t>
      </w:r>
      <w:r w:rsidRPr="001114C5">
        <w:rPr>
          <w:highlight w:val="yellow"/>
          <w:lang w:val="en-US"/>
        </w:rPr>
        <w:t>First</w:t>
      </w:r>
      <w:r w:rsidRPr="001114C5">
        <w:rPr>
          <w:highlight w:val="yellow"/>
        </w:rPr>
        <w:t xml:space="preserve"> в том что нет ссылок на </w:t>
      </w:r>
      <w:r w:rsidRPr="001114C5">
        <w:rPr>
          <w:highlight w:val="yellow"/>
          <w:lang w:val="en-US"/>
        </w:rPr>
        <w:t>XML</w:t>
      </w:r>
      <w:r w:rsidRPr="001114C5">
        <w:rPr>
          <w:highlight w:val="yellow"/>
        </w:rPr>
        <w:t xml:space="preserve"> </w:t>
      </w:r>
      <w:proofErr w:type="gramStart"/>
      <w:r w:rsidRPr="001114C5">
        <w:rPr>
          <w:highlight w:val="yellow"/>
        </w:rPr>
        <w:t>файлы</w:t>
      </w:r>
      <w:proofErr w:type="gramEnd"/>
      <w:r w:rsidRPr="001114C5">
        <w:rPr>
          <w:highlight w:val="yellow"/>
        </w:rPr>
        <w:t xml:space="preserve"> в которых описывается модель</w:t>
      </w:r>
    </w:p>
    <w:p w:rsidR="001114C5" w:rsidRDefault="001114C5" w:rsidP="005D3890">
      <w:pPr>
        <w:jc w:val="center"/>
      </w:pPr>
      <w:r>
        <w:rPr>
          <w:noProof/>
          <w:lang w:eastAsia="ru-RU"/>
        </w:rPr>
        <w:drawing>
          <wp:inline distT="0" distB="0" distL="0" distR="0" wp14:anchorId="19A6CE58" wp14:editId="2F46B5D9">
            <wp:extent cx="5229225" cy="9810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90" w:rsidRDefault="005D3890" w:rsidP="005D3890">
      <w:pPr>
        <w:jc w:val="center"/>
      </w:pPr>
    </w:p>
    <w:p w:rsidR="005D3890" w:rsidRDefault="005D3890" w:rsidP="005D3890">
      <w:pPr>
        <w:jc w:val="center"/>
      </w:pPr>
      <w:proofErr w:type="gramStart"/>
      <w:r w:rsidRPr="005D3890">
        <w:rPr>
          <w:highlight w:val="yellow"/>
        </w:rPr>
        <w:t>Указывает</w:t>
      </w:r>
      <w:proofErr w:type="gramEnd"/>
      <w:r w:rsidRPr="005D3890">
        <w:rPr>
          <w:highlight w:val="yellow"/>
        </w:rPr>
        <w:t xml:space="preserve"> каким провайдером данных будем пользоваться</w:t>
      </w:r>
    </w:p>
    <w:p w:rsidR="005D3890" w:rsidRDefault="005D3890" w:rsidP="00072339">
      <w:pPr>
        <w:pBdr>
          <w:bottom w:val="single" w:sz="4" w:space="1" w:color="auto"/>
        </w:pBdr>
        <w:jc w:val="center"/>
      </w:pPr>
      <w:r>
        <w:rPr>
          <w:noProof/>
          <w:lang w:eastAsia="ru-RU"/>
        </w:rPr>
        <w:drawing>
          <wp:inline distT="0" distB="0" distL="0" distR="0" wp14:anchorId="4712194F" wp14:editId="6D8AF4D0">
            <wp:extent cx="3171825" cy="6381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58" w:rsidRDefault="00453158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08B4280F" wp14:editId="7DC4158E">
            <wp:extent cx="4270920" cy="2260868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2811" cy="22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6DC" w:rsidRDefault="002556DC" w:rsidP="002556DC">
      <w:pPr>
        <w:jc w:val="center"/>
        <w:rPr>
          <w:highlight w:val="green"/>
        </w:rPr>
      </w:pPr>
      <w:r>
        <w:rPr>
          <w:highlight w:val="green"/>
        </w:rPr>
        <w:t xml:space="preserve">Задание обязательности значения (если </w:t>
      </w:r>
      <w:r>
        <w:rPr>
          <w:highlight w:val="green"/>
          <w:lang w:val="en-US"/>
        </w:rPr>
        <w:t>null</w:t>
      </w:r>
      <w:r w:rsidRPr="00211EFD">
        <w:rPr>
          <w:highlight w:val="green"/>
        </w:rPr>
        <w:t xml:space="preserve"> </w:t>
      </w:r>
      <w:r>
        <w:rPr>
          <w:highlight w:val="green"/>
        </w:rPr>
        <w:t xml:space="preserve">не пройдет </w:t>
      </w:r>
      <w:proofErr w:type="spellStart"/>
      <w:r>
        <w:rPr>
          <w:highlight w:val="green"/>
        </w:rPr>
        <w:t>валидацию</w:t>
      </w:r>
      <w:proofErr w:type="spellEnd"/>
      <w:r>
        <w:rPr>
          <w:highlight w:val="green"/>
        </w:rPr>
        <w:t xml:space="preserve"> на стороне клиента)</w:t>
      </w:r>
    </w:p>
    <w:p w:rsidR="002556DC" w:rsidRDefault="002556DC" w:rsidP="00072339">
      <w:pPr>
        <w:jc w:val="center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6FAD2EF0" wp14:editId="37DD7B84">
            <wp:extent cx="4248150" cy="2224699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5881" cy="22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6DC" w:rsidRDefault="002556DC" w:rsidP="00072339">
      <w:pPr>
        <w:jc w:val="center"/>
        <w:rPr>
          <w:highlight w:val="green"/>
        </w:rPr>
      </w:pPr>
      <w:r>
        <w:rPr>
          <w:highlight w:val="green"/>
        </w:rPr>
        <w:t xml:space="preserve">Задание длины (если меньше не пройдет </w:t>
      </w:r>
      <w:proofErr w:type="spellStart"/>
      <w:r>
        <w:rPr>
          <w:highlight w:val="green"/>
        </w:rPr>
        <w:t>валидацию</w:t>
      </w:r>
      <w:proofErr w:type="spellEnd"/>
      <w:r>
        <w:rPr>
          <w:highlight w:val="green"/>
        </w:rPr>
        <w:t xml:space="preserve"> на стороне клиента)</w:t>
      </w:r>
    </w:p>
    <w:p w:rsidR="002556DC" w:rsidRDefault="002556DC" w:rsidP="00072339">
      <w:pPr>
        <w:jc w:val="center"/>
        <w:rPr>
          <w:highlight w:val="green"/>
          <w:lang w:val="en-US"/>
        </w:rPr>
      </w:pPr>
      <w:r>
        <w:rPr>
          <w:noProof/>
          <w:lang w:eastAsia="ru-RU"/>
        </w:rPr>
        <w:drawing>
          <wp:inline distT="0" distB="0" distL="0" distR="0" wp14:anchorId="3003EC7C" wp14:editId="7006C92F">
            <wp:extent cx="4605624" cy="1967931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4033" cy="197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FD" w:rsidRDefault="00F054F3" w:rsidP="00072339">
      <w:pPr>
        <w:jc w:val="center"/>
        <w:rPr>
          <w:highlight w:val="green"/>
          <w:lang w:val="en-US"/>
        </w:rPr>
      </w:pPr>
      <w:r>
        <w:rPr>
          <w:noProof/>
          <w:lang w:eastAsia="ru-RU"/>
        </w:rPr>
        <w:drawing>
          <wp:inline distT="0" distB="0" distL="0" distR="0" wp14:anchorId="2AC76E1F" wp14:editId="714FB9B5">
            <wp:extent cx="3880575" cy="274512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2176" cy="27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FA" w:rsidRDefault="00DC04FA" w:rsidP="00072339">
      <w:pPr>
        <w:jc w:val="center"/>
        <w:rPr>
          <w:highlight w:val="green"/>
        </w:rPr>
      </w:pPr>
      <w:r>
        <w:rPr>
          <w:highlight w:val="green"/>
        </w:rPr>
        <w:t>Вынесение отдельных сущностей в отдельные классы</w:t>
      </w:r>
    </w:p>
    <w:p w:rsidR="00136D92" w:rsidRPr="007E62AC" w:rsidRDefault="00136D92" w:rsidP="00072339">
      <w:pPr>
        <w:jc w:val="center"/>
        <w:rPr>
          <w:highlight w:val="yellow"/>
        </w:rPr>
      </w:pPr>
      <w:r w:rsidRPr="007E62AC">
        <w:rPr>
          <w:highlight w:val="yellow"/>
        </w:rPr>
        <w:t>Но таблица ОДНА</w:t>
      </w:r>
    </w:p>
    <w:p w:rsidR="00DC04FA" w:rsidRDefault="00DC04FA" w:rsidP="00072339">
      <w:pPr>
        <w:jc w:val="center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3AEEEE7B" wp14:editId="319CA28C">
            <wp:extent cx="5940425" cy="2966227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AC" w:rsidRDefault="007E62AC" w:rsidP="00072339">
      <w:pPr>
        <w:jc w:val="center"/>
        <w:rPr>
          <w:highlight w:val="green"/>
        </w:rPr>
      </w:pPr>
      <w:r>
        <w:rPr>
          <w:highlight w:val="green"/>
        </w:rPr>
        <w:t xml:space="preserve">Защита сущности от одновременного редактирования </w:t>
      </w:r>
      <w:proofErr w:type="gramStart"/>
      <w:r>
        <w:rPr>
          <w:highlight w:val="green"/>
        </w:rPr>
        <w:t>несколькими</w:t>
      </w:r>
      <w:proofErr w:type="gramEnd"/>
      <w:r>
        <w:rPr>
          <w:highlight w:val="green"/>
        </w:rPr>
        <w:t xml:space="preserve"> людьми или программами </w:t>
      </w:r>
      <w:r w:rsidRPr="007E62AC">
        <w:rPr>
          <w:highlight w:val="yellow"/>
        </w:rPr>
        <w:t xml:space="preserve">(что то наподобие </w:t>
      </w:r>
      <w:r w:rsidRPr="007E62AC">
        <w:rPr>
          <w:highlight w:val="yellow"/>
          <w:lang w:val="en-US"/>
        </w:rPr>
        <w:t>LOCK</w:t>
      </w:r>
      <w:r w:rsidRPr="007E62AC">
        <w:rPr>
          <w:highlight w:val="yellow"/>
        </w:rPr>
        <w:t>)</w:t>
      </w:r>
    </w:p>
    <w:p w:rsidR="007E62AC" w:rsidRPr="00DC04FA" w:rsidRDefault="007E62AC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1F714B9B" wp14:editId="22E24A25">
            <wp:extent cx="4618817" cy="259519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24389" cy="259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4C" w:rsidRDefault="00DA71A6" w:rsidP="00072339">
      <w:pPr>
        <w:jc w:val="center"/>
        <w:rPr>
          <w:noProof/>
          <w:lang w:eastAsia="ru-RU"/>
        </w:rPr>
      </w:pPr>
      <w:r w:rsidRPr="00135E4C">
        <w:rPr>
          <w:highlight w:val="green"/>
        </w:rPr>
        <w:t>Защита любого поля сущности от одновременного р</w:t>
      </w:r>
      <w:r w:rsidR="00135E4C" w:rsidRPr="00135E4C">
        <w:rPr>
          <w:highlight w:val="green"/>
        </w:rPr>
        <w:t>е</w:t>
      </w:r>
      <w:r w:rsidRPr="00135E4C">
        <w:rPr>
          <w:highlight w:val="green"/>
        </w:rPr>
        <w:t>дактир</w:t>
      </w:r>
      <w:r w:rsidRPr="00135E4C">
        <w:rPr>
          <w:noProof/>
          <w:highlight w:val="green"/>
          <w:lang w:eastAsia="ru-RU"/>
        </w:rPr>
        <w:t>ования</w:t>
      </w:r>
      <w:r w:rsidR="00135E4C" w:rsidRPr="00135E4C">
        <w:rPr>
          <w:noProof/>
          <w:lang w:eastAsia="ru-RU"/>
        </w:rPr>
        <w:t xml:space="preserve"> </w:t>
      </w:r>
    </w:p>
    <w:p w:rsidR="00135E4C" w:rsidRDefault="00135E4C" w:rsidP="00072339">
      <w:pPr>
        <w:jc w:val="center"/>
        <w:rPr>
          <w:noProof/>
          <w:lang w:eastAsia="ru-RU"/>
        </w:rPr>
      </w:pPr>
      <w:r w:rsidRPr="006755AD">
        <w:rPr>
          <w:noProof/>
          <w:highlight w:val="yellow"/>
          <w:lang w:eastAsia="ru-RU"/>
        </w:rPr>
        <w:t>Назначается версия кортеджу и после изменения версия меняется</w:t>
      </w:r>
      <w:r w:rsidR="006755AD" w:rsidRPr="006755AD">
        <w:rPr>
          <w:noProof/>
          <w:highlight w:val="yellow"/>
          <w:lang w:eastAsia="ru-RU"/>
        </w:rPr>
        <w:t xml:space="preserve"> и если мы локально изменили кортедж и попытаемся сохранить то получим исключение, в связи с этим нужно будет обновлять локальные данные</w:t>
      </w:r>
      <w:r w:rsidR="006755AD">
        <w:rPr>
          <w:noProof/>
          <w:lang w:eastAsia="ru-RU"/>
        </w:rPr>
        <w:t xml:space="preserve"> </w:t>
      </w:r>
    </w:p>
    <w:p w:rsidR="00211EFD" w:rsidRDefault="00135E4C" w:rsidP="00072339">
      <w:pPr>
        <w:jc w:val="center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57883763" wp14:editId="68F59CE1">
            <wp:extent cx="5940425" cy="3286884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262" w:rsidRDefault="00956262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0613D372" wp14:editId="664441E3">
            <wp:extent cx="5940425" cy="2947221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F5" w:rsidRDefault="003C6BF5" w:rsidP="00072339">
      <w:pPr>
        <w:jc w:val="center"/>
        <w:rPr>
          <w:highlight w:val="green"/>
        </w:rPr>
      </w:pPr>
    </w:p>
    <w:p w:rsidR="003C6BF5" w:rsidRDefault="003C6BF5" w:rsidP="00072339">
      <w:pPr>
        <w:jc w:val="center"/>
        <w:rPr>
          <w:highlight w:val="green"/>
        </w:rPr>
      </w:pPr>
    </w:p>
    <w:p w:rsidR="003C6BF5" w:rsidRDefault="003C6BF5" w:rsidP="00072339">
      <w:pPr>
        <w:jc w:val="center"/>
        <w:rPr>
          <w:highlight w:val="green"/>
        </w:rPr>
      </w:pPr>
    </w:p>
    <w:p w:rsidR="003C6BF5" w:rsidRDefault="003C6BF5" w:rsidP="00072339">
      <w:pPr>
        <w:jc w:val="center"/>
        <w:rPr>
          <w:highlight w:val="green"/>
        </w:rPr>
      </w:pPr>
    </w:p>
    <w:p w:rsidR="003C6BF5" w:rsidRPr="00DC04FA" w:rsidRDefault="003C6BF5" w:rsidP="00072339">
      <w:pPr>
        <w:jc w:val="center"/>
        <w:rPr>
          <w:highlight w:val="green"/>
        </w:rPr>
      </w:pPr>
    </w:p>
    <w:p w:rsidR="00211EFD" w:rsidRPr="00DC04FA" w:rsidRDefault="00211EFD" w:rsidP="00072339">
      <w:pPr>
        <w:jc w:val="center"/>
        <w:rPr>
          <w:highlight w:val="green"/>
        </w:rPr>
      </w:pPr>
    </w:p>
    <w:p w:rsidR="00211EFD" w:rsidRPr="00DC04FA" w:rsidRDefault="00211EFD" w:rsidP="00072339">
      <w:pPr>
        <w:jc w:val="center"/>
        <w:rPr>
          <w:highlight w:val="green"/>
        </w:rPr>
      </w:pPr>
    </w:p>
    <w:p w:rsidR="00211EFD" w:rsidRDefault="00211EFD" w:rsidP="003C6BF5">
      <w:pPr>
        <w:tabs>
          <w:tab w:val="left" w:pos="8415"/>
        </w:tabs>
        <w:rPr>
          <w:highlight w:val="green"/>
        </w:rPr>
      </w:pPr>
    </w:p>
    <w:p w:rsidR="00A12E50" w:rsidRDefault="00A12E50" w:rsidP="00A12E50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28"/>
          <w:szCs w:val="19"/>
          <w:highlight w:val="cyan"/>
        </w:rPr>
      </w:pPr>
      <w:r w:rsidRPr="00A12E50">
        <w:rPr>
          <w:rFonts w:ascii="Consolas" w:hAnsi="Consolas" w:cs="Consolas"/>
          <w:sz w:val="28"/>
          <w:szCs w:val="19"/>
          <w:highlight w:val="cyan"/>
        </w:rPr>
        <w:t xml:space="preserve">   Стратегии инициализации БД </w:t>
      </w:r>
    </w:p>
    <w:p w:rsidR="00A12E50" w:rsidRPr="00A12E50" w:rsidRDefault="00A12E50" w:rsidP="00A12E50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28"/>
          <w:szCs w:val="19"/>
          <w:highlight w:val="cyan"/>
        </w:rPr>
      </w:pPr>
    </w:p>
    <w:p w:rsidR="003C6BF5" w:rsidRPr="003C6BF5" w:rsidRDefault="003C6BF5" w:rsidP="003C6BF5">
      <w:pPr>
        <w:tabs>
          <w:tab w:val="left" w:pos="8415"/>
        </w:tabs>
        <w:jc w:val="center"/>
        <w:rPr>
          <w:highlight w:val="green"/>
        </w:rPr>
      </w:pPr>
      <w:r w:rsidRPr="003C6BF5">
        <w:rPr>
          <w:highlight w:val="green"/>
        </w:rPr>
        <w:t>Указываем имя и схему таблицы</w:t>
      </w:r>
    </w:p>
    <w:p w:rsidR="003C6BF5" w:rsidRDefault="003C6BF5" w:rsidP="00A12E50">
      <w:pPr>
        <w:pBdr>
          <w:bottom w:val="single" w:sz="4" w:space="1" w:color="auto"/>
        </w:pBdr>
        <w:tabs>
          <w:tab w:val="left" w:pos="8415"/>
        </w:tabs>
        <w:jc w:val="center"/>
        <w:rPr>
          <w:sz w:val="28"/>
          <w:highlight w:val="cyan"/>
        </w:rPr>
      </w:pPr>
      <w:r>
        <w:rPr>
          <w:noProof/>
          <w:lang w:eastAsia="ru-RU"/>
        </w:rPr>
        <w:lastRenderedPageBreak/>
        <w:drawing>
          <wp:inline distT="0" distB="0" distL="0" distR="0" wp14:anchorId="09E7B873" wp14:editId="0A26440B">
            <wp:extent cx="3752850" cy="30194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50" w:rsidRDefault="00A12E50" w:rsidP="00A12E50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highlight w:val="cyan"/>
        </w:rPr>
      </w:pPr>
      <w:r w:rsidRPr="00A12E50">
        <w:rPr>
          <w:rFonts w:ascii="Consolas" w:hAnsi="Consolas" w:cs="Consolas"/>
          <w:color w:val="2B91AF"/>
          <w:sz w:val="19"/>
          <w:szCs w:val="19"/>
          <w:highlight w:val="cyan"/>
          <w:lang w:val="en-US"/>
        </w:rPr>
        <w:t>Database</w:t>
      </w:r>
      <w:r w:rsidRPr="000A6575">
        <w:rPr>
          <w:rFonts w:ascii="Consolas" w:hAnsi="Consolas" w:cs="Consolas"/>
          <w:color w:val="000000"/>
          <w:sz w:val="19"/>
          <w:szCs w:val="19"/>
          <w:highlight w:val="cyan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cyan"/>
          <w:lang w:val="en-US"/>
        </w:rPr>
        <w:t>SetInitializer</w:t>
      </w:r>
      <w:proofErr w:type="spellEnd"/>
    </w:p>
    <w:p w:rsidR="00A12E50" w:rsidRPr="00A12E50" w:rsidRDefault="00A12E50" w:rsidP="00A12E50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highlight w:val="cyan"/>
        </w:rPr>
      </w:pPr>
    </w:p>
    <w:p w:rsidR="00A12E50" w:rsidRPr="00A12E50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SetInitializer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A12E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Entity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DropCreateDatabaseIfModelChanges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CodeContext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&gt;());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 если модель изменилась и она не соответствует схеме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уничтожить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="00DB43ED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(со всеми полями)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и создать новую</w:t>
      </w:r>
    </w:p>
    <w:p w:rsidR="00A12E50" w:rsidRPr="00DB43ED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SetInitializer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A12E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Entity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DropCreateDatabaseAlways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CodeContext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&gt;()); 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всегда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удалять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старую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и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создавать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новую</w:t>
      </w: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green"/>
        </w:rPr>
      </w:pPr>
      <w:bookmarkStart w:id="6" w:name="OLE_LINK1"/>
      <w:bookmarkStart w:id="7" w:name="OLE_LINK2"/>
      <w:proofErr w:type="gram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SetInitializer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A12E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Entity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CreateDatabaseIfNotExists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CodeContext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>&gt;());</w:t>
      </w:r>
      <w:bookmarkEnd w:id="6"/>
      <w:bookmarkEnd w:id="7"/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создать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если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не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существует</w:t>
      </w:r>
      <w:r w:rsidRPr="000A6575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0A6575">
        <w:rPr>
          <w:rFonts w:ascii="Consolas" w:hAnsi="Consolas" w:cs="Consolas"/>
          <w:color w:val="000000"/>
          <w:sz w:val="19"/>
          <w:szCs w:val="19"/>
          <w:highlight w:val="green"/>
        </w:rPr>
        <w:t>(</w:t>
      </w:r>
      <w:r w:rsidRPr="00A12E50">
        <w:rPr>
          <w:rFonts w:ascii="Consolas" w:hAnsi="Consolas" w:cs="Consolas"/>
          <w:color w:val="000000"/>
          <w:sz w:val="19"/>
          <w:szCs w:val="19"/>
          <w:highlight w:val="green"/>
        </w:rPr>
        <w:t>по</w:t>
      </w:r>
      <w:r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green"/>
        </w:rPr>
        <w:t>умолчанию</w:t>
      </w:r>
      <w:r w:rsidRPr="000A6575">
        <w:rPr>
          <w:rFonts w:ascii="Consolas" w:hAnsi="Consolas" w:cs="Consolas"/>
          <w:color w:val="000000"/>
          <w:sz w:val="19"/>
          <w:szCs w:val="19"/>
          <w:highlight w:val="green"/>
        </w:rPr>
        <w:t>)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при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изменении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схемы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класса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таблицы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(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>MAX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или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тип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)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то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будет</w:t>
      </w:r>
      <w:r w:rsidR="00F65672" w:rsidRPr="000A6575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  <w:r w:rsidR="00F65672">
        <w:rPr>
          <w:rFonts w:ascii="Consolas" w:hAnsi="Consolas" w:cs="Consolas"/>
          <w:color w:val="000000"/>
          <w:sz w:val="19"/>
          <w:szCs w:val="19"/>
          <w:highlight w:val="green"/>
        </w:rPr>
        <w:t>ОШИБКА</w:t>
      </w: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12E50" w:rsidRPr="000A6575" w:rsidRDefault="00A12E50" w:rsidP="00A12E50">
      <w:pPr>
        <w:autoSpaceDE w:val="0"/>
        <w:autoSpaceDN w:val="0"/>
        <w:adjustRightInd w:val="0"/>
        <w:spacing w:after="0" w:line="240" w:lineRule="auto"/>
        <w:ind w:left="-1134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A657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 w:rsidRPr="000A6575">
        <w:rPr>
          <w:rFonts w:ascii="Consolas" w:hAnsi="Consolas" w:cs="Consolas"/>
          <w:color w:val="008000"/>
          <w:sz w:val="19"/>
          <w:szCs w:val="19"/>
          <w:highlight w:val="white"/>
        </w:rPr>
        <w:t>////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Используется</w:t>
      </w:r>
      <w:r w:rsidRPr="000A657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 w:rsidRPr="00A12E5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CodeFirst</w:t>
      </w:r>
      <w:proofErr w:type="spellEnd"/>
      <w:r w:rsidRPr="000A657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Pr="00A12E5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Migrations</w:t>
      </w:r>
    </w:p>
    <w:p w:rsidR="00A12E50" w:rsidRPr="00F73D8C" w:rsidRDefault="00A12E50" w:rsidP="00A12E50">
      <w:pPr>
        <w:tabs>
          <w:tab w:val="left" w:pos="8415"/>
        </w:tabs>
        <w:ind w:left="-1134"/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</w:pPr>
      <w:proofErr w:type="gram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Database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SetInitializer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12E5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F73D8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System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Entity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MigrateDatabaseToLatestVersion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spellStart"/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CodeContext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CF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DataAccess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Migrations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12E5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Configuration</w:t>
      </w:r>
      <w:r w:rsidRPr="00F73D8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&gt;()); </w:t>
      </w:r>
      <w:r w:rsidRPr="00F73D8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-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выполнить</w:t>
      </w:r>
      <w:r w:rsidRPr="00F73D8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миграцию</w:t>
      </w:r>
      <w:r w:rsidRPr="00F73D8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F73D8C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 xml:space="preserve">, </w:t>
      </w:r>
    </w:p>
    <w:p w:rsidR="00A12E50" w:rsidRDefault="00A12E50" w:rsidP="00A12E50">
      <w:pPr>
        <w:tabs>
          <w:tab w:val="left" w:pos="8415"/>
        </w:tabs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-если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gram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нет</w:t>
      </w:r>
      <w:proofErr w:type="gram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то она будет создана, </w:t>
      </w:r>
    </w:p>
    <w:p w:rsidR="00A12E50" w:rsidRDefault="00A12E50" w:rsidP="00A12E50">
      <w:pPr>
        <w:tabs>
          <w:tab w:val="left" w:pos="8415"/>
        </w:tabs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-</w:t>
      </w:r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если есть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и схема соответствует модели, то </w:t>
      </w:r>
      <w:proofErr w:type="spellStart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 w:rsidRPr="00A12E50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будет использована</w:t>
      </w:r>
    </w:p>
    <w:p w:rsidR="00A12E50" w:rsidRDefault="00A12E50" w:rsidP="00A12E50">
      <w:pPr>
        <w:tabs>
          <w:tab w:val="left" w:pos="8415"/>
        </w:tabs>
        <w:ind w:left="-1134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-если схемы не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yellow"/>
        </w:rPr>
        <w:t>соответствуют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то будет сгенерирован скрипт и преобразует схему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yellow"/>
        </w:rPr>
        <w:t>бд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от модели</w:t>
      </w:r>
    </w:p>
    <w:p w:rsidR="00583C81" w:rsidRDefault="00583C81" w:rsidP="00583C81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</w:pPr>
      <w:r w:rsidRPr="00583C81">
        <w:rPr>
          <w:rFonts w:ascii="Consolas" w:hAnsi="Consolas" w:cs="Consolas"/>
          <w:color w:val="000000"/>
          <w:sz w:val="19"/>
          <w:szCs w:val="19"/>
          <w:highlight w:val="green"/>
        </w:rPr>
        <w:t>Чтобы включить миграцию</w:t>
      </w:r>
      <w:r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 </w:t>
      </w:r>
    </w:p>
    <w:p w:rsidR="00583C81" w:rsidRDefault="00583C81" w:rsidP="00583C81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green"/>
        </w:rPr>
      </w:pPr>
      <w:r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>TOOLS-&gt;Package Manager-&gt;</w:t>
      </w:r>
    </w:p>
    <w:p w:rsidR="00244282" w:rsidRPr="00244282" w:rsidRDefault="00244282" w:rsidP="00583C81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green"/>
        </w:rPr>
      </w:pPr>
      <w:r>
        <w:rPr>
          <w:noProof/>
          <w:lang w:eastAsia="ru-RU"/>
        </w:rPr>
        <w:drawing>
          <wp:inline distT="0" distB="0" distL="0" distR="0" wp14:anchorId="0BC1B577" wp14:editId="45474083">
            <wp:extent cx="2676525" cy="3333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81" w:rsidRDefault="00583C81" w:rsidP="00820979">
      <w:pPr>
        <w:tabs>
          <w:tab w:val="left" w:pos="8415"/>
        </w:tabs>
        <w:ind w:left="-1134"/>
        <w:jc w:val="center"/>
        <w:rPr>
          <w:sz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52DA4D71" wp14:editId="0CF2CDDD">
            <wp:extent cx="4352925" cy="17049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5DE" w:rsidRDefault="000655DE" w:rsidP="00820979">
      <w:pPr>
        <w:tabs>
          <w:tab w:val="left" w:pos="8415"/>
        </w:tabs>
        <w:ind w:left="-1134"/>
        <w:jc w:val="center"/>
        <w:rPr>
          <w:highlight w:val="green"/>
        </w:rPr>
      </w:pPr>
      <w:r>
        <w:rPr>
          <w:highlight w:val="green"/>
        </w:rPr>
        <w:t>Создать класс самостоятельно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proofErr w:type="spellStart"/>
      <w:r w:rsidRPr="00070888">
        <w:rPr>
          <w:rFonts w:ascii="Lucida Console" w:hAnsi="Lucida Console" w:cs="Lucida Console"/>
          <w:sz w:val="16"/>
          <w:szCs w:val="20"/>
        </w:rPr>
        <w:t>namespace</w:t>
      </w:r>
      <w:proofErr w:type="spellEnd"/>
      <w:r w:rsidRPr="00070888">
        <w:rPr>
          <w:rFonts w:ascii="Lucida Console" w:hAnsi="Lucida Console" w:cs="Lucida Console"/>
          <w:sz w:val="16"/>
          <w:szCs w:val="20"/>
        </w:rPr>
        <w:t xml:space="preserve"> </w:t>
      </w:r>
      <w:proofErr w:type="spellStart"/>
      <w:r w:rsidRPr="00070888">
        <w:rPr>
          <w:rFonts w:ascii="Lucida Console" w:hAnsi="Lucida Console" w:cs="Lucida Console"/>
          <w:sz w:val="16"/>
          <w:szCs w:val="20"/>
        </w:rPr>
        <w:t>CF.DataAccess.Migrations</w:t>
      </w:r>
      <w:proofErr w:type="spellEnd"/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>{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lastRenderedPageBreak/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using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System;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using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System.Data.Entity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using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System.Data.Entity.Migrations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using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System.Linq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public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sealed class Configuration :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DbMigrationsConfiguration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&lt;</w:t>
      </w:r>
      <w:proofErr w:type="spellStart"/>
      <w:r w:rsidRPr="00070888">
        <w:rPr>
          <w:rFonts w:ascii="Lucida Console" w:hAnsi="Lucida Console" w:cs="Lucida Console"/>
          <w:sz w:val="16"/>
          <w:szCs w:val="20"/>
          <w:highlight w:val="yellow"/>
          <w:lang w:val="en-US"/>
        </w:rPr>
        <w:t>CF.DataAccess.CodeContext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&gt;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{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public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Configuration()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{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</w:t>
      </w:r>
      <w:bookmarkStart w:id="8" w:name="OLE_LINK3"/>
      <w:bookmarkStart w:id="9" w:name="OLE_LINK4"/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AutomaticMigrationsEnabled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false;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AutomaticMigrationDataLossAllowed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false;</w:t>
      </w:r>
    </w:p>
    <w:bookmarkEnd w:id="8"/>
    <w:bookmarkEnd w:id="9"/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}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protected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override void Seed(</w:t>
      </w:r>
      <w:proofErr w:type="spellStart"/>
      <w:r w:rsidRPr="00070888">
        <w:rPr>
          <w:rFonts w:ascii="Lucida Console" w:hAnsi="Lucida Console" w:cs="Lucida Console"/>
          <w:sz w:val="16"/>
          <w:szCs w:val="20"/>
          <w:highlight w:val="yellow"/>
          <w:lang w:val="en-US"/>
        </w:rPr>
        <w:t>CF.DataAccess.CodeContext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context)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{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/  This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method will be called after migrating to the latest version.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/  You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can use the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DbSet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&lt;T&gt;.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AddOrUpdate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() helper extension method 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/  to</w:t>
      </w:r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avoid creating duplicate seed data.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E.g.</w:t>
      </w:r>
      <w:proofErr w:type="gramEnd"/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</w:t>
      </w:r>
      <w:proofErr w:type="spellStart"/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>context.People.AddOrUpdate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(</w:t>
      </w:r>
      <w:proofErr w:type="gramEnd"/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  p =&gt;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p.FullName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,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  new Person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{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FullName</w:t>
      </w:r>
      <w:proofErr w:type="spellEnd"/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"Andrew Peters" },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  new Person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{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FullName</w:t>
      </w:r>
      <w:proofErr w:type="spellEnd"/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"Brice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Lambson</w:t>
      </w:r>
      <w:proofErr w:type="spellEnd"/>
      <w:r w:rsidRPr="00070888">
        <w:rPr>
          <w:rFonts w:ascii="Lucida Console" w:hAnsi="Lucida Console" w:cs="Lucida Console"/>
          <w:sz w:val="16"/>
          <w:szCs w:val="20"/>
          <w:lang w:val="en-US"/>
        </w:rPr>
        <w:t>" },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  <w:lang w:val="en-US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//      new Person </w:t>
      </w:r>
      <w:proofErr w:type="gramStart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{ </w:t>
      </w:r>
      <w:proofErr w:type="spellStart"/>
      <w:r w:rsidRPr="00070888">
        <w:rPr>
          <w:rFonts w:ascii="Lucida Console" w:hAnsi="Lucida Console" w:cs="Lucida Console"/>
          <w:sz w:val="16"/>
          <w:szCs w:val="20"/>
          <w:lang w:val="en-US"/>
        </w:rPr>
        <w:t>FullName</w:t>
      </w:r>
      <w:proofErr w:type="spellEnd"/>
      <w:proofErr w:type="gramEnd"/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= "Rowan Miller" }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  <w:lang w:val="en-US"/>
        </w:rPr>
        <w:t xml:space="preserve">            </w:t>
      </w:r>
      <w:r w:rsidRPr="00070888">
        <w:rPr>
          <w:rFonts w:ascii="Lucida Console" w:hAnsi="Lucida Console" w:cs="Lucida Console"/>
          <w:sz w:val="16"/>
          <w:szCs w:val="20"/>
        </w:rPr>
        <w:t>//    );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 xml:space="preserve">            //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 xml:space="preserve">          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 xml:space="preserve">        }</w:t>
      </w:r>
    </w:p>
    <w:p w:rsidR="000655DE" w:rsidRPr="00070888" w:rsidRDefault="000655DE" w:rsidP="000655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 xml:space="preserve">    }</w:t>
      </w:r>
    </w:p>
    <w:p w:rsidR="000655DE" w:rsidRPr="00070888" w:rsidRDefault="000655DE" w:rsidP="00BF418F">
      <w:pPr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20"/>
        </w:rPr>
      </w:pPr>
      <w:r w:rsidRPr="00070888">
        <w:rPr>
          <w:rFonts w:ascii="Lucida Console" w:hAnsi="Lucida Console" w:cs="Lucida Console"/>
          <w:sz w:val="16"/>
          <w:szCs w:val="20"/>
        </w:rPr>
        <w:t>}</w:t>
      </w:r>
    </w:p>
    <w:p w:rsidR="000655DE" w:rsidRDefault="00BF418F" w:rsidP="00820979">
      <w:pPr>
        <w:tabs>
          <w:tab w:val="left" w:pos="8415"/>
        </w:tabs>
        <w:ind w:left="-1134"/>
        <w:jc w:val="center"/>
        <w:rPr>
          <w:highlight w:val="green"/>
        </w:rPr>
      </w:pPr>
      <w:r>
        <w:rPr>
          <w:highlight w:val="green"/>
          <w:lang w:val="en-US"/>
        </w:rPr>
        <w:t>Verbose</w:t>
      </w:r>
      <w:r w:rsidRPr="00BF418F">
        <w:rPr>
          <w:highlight w:val="green"/>
        </w:rPr>
        <w:t xml:space="preserve"> </w:t>
      </w:r>
      <w:r>
        <w:rPr>
          <w:highlight w:val="green"/>
        </w:rPr>
        <w:t>отображает изменения выполненные на базе данных</w:t>
      </w:r>
    </w:p>
    <w:p w:rsidR="00BF418F" w:rsidRDefault="00BF418F" w:rsidP="00820979">
      <w:pPr>
        <w:tabs>
          <w:tab w:val="left" w:pos="8415"/>
        </w:tabs>
        <w:ind w:left="-1134"/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15941E29" wp14:editId="7F4D3305">
            <wp:extent cx="5940425" cy="2629017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88" w:rsidRPr="00BF418F" w:rsidRDefault="00070888" w:rsidP="00070888">
      <w:pPr>
        <w:pBdr>
          <w:bottom w:val="single" w:sz="4" w:space="1" w:color="auto"/>
        </w:pBdr>
        <w:tabs>
          <w:tab w:val="left" w:pos="8415"/>
        </w:tabs>
        <w:ind w:left="-1134"/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0054805E" wp14:editId="0FD6B019">
            <wp:extent cx="5381625" cy="2190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33" w:rsidRPr="00E06033" w:rsidRDefault="00E06033" w:rsidP="00820979">
      <w:pPr>
        <w:tabs>
          <w:tab w:val="left" w:pos="8415"/>
        </w:tabs>
        <w:ind w:left="-1134"/>
        <w:jc w:val="center"/>
        <w:rPr>
          <w:highlight w:val="green"/>
        </w:rPr>
      </w:pPr>
      <w:r w:rsidRPr="00E06033">
        <w:rPr>
          <w:highlight w:val="green"/>
        </w:rPr>
        <w:t xml:space="preserve">Чтобы разрешить </w:t>
      </w:r>
      <w:proofErr w:type="spellStart"/>
      <w:r w:rsidRPr="00E06033">
        <w:rPr>
          <w:highlight w:val="green"/>
        </w:rPr>
        <w:t>автоизменения</w:t>
      </w:r>
      <w:proofErr w:type="spellEnd"/>
      <w:r w:rsidRPr="00E06033">
        <w:rPr>
          <w:highlight w:val="green"/>
        </w:rPr>
        <w:t xml:space="preserve"> схемы </w:t>
      </w:r>
      <w:proofErr w:type="spellStart"/>
      <w:r w:rsidRPr="00E06033">
        <w:rPr>
          <w:highlight w:val="green"/>
        </w:rPr>
        <w:t>бд</w:t>
      </w:r>
      <w:proofErr w:type="spellEnd"/>
      <w:r w:rsidRPr="00E06033">
        <w:rPr>
          <w:highlight w:val="green"/>
        </w:rPr>
        <w:t xml:space="preserve"> относительно классов</w:t>
      </w:r>
    </w:p>
    <w:p w:rsidR="00E06033" w:rsidRPr="00E06033" w:rsidRDefault="00E06033" w:rsidP="00820979">
      <w:pPr>
        <w:tabs>
          <w:tab w:val="left" w:pos="8415"/>
        </w:tabs>
        <w:ind w:left="-1134"/>
        <w:jc w:val="center"/>
      </w:pPr>
      <w:r w:rsidRPr="00E06033">
        <w:rPr>
          <w:highlight w:val="green"/>
        </w:rPr>
        <w:t xml:space="preserve">Чтобы разрешить уменьшать размер полей (но можно </w:t>
      </w:r>
      <w:proofErr w:type="spellStart"/>
      <w:r w:rsidRPr="00E06033">
        <w:rPr>
          <w:highlight w:val="green"/>
        </w:rPr>
        <w:t>потертерять</w:t>
      </w:r>
      <w:proofErr w:type="spellEnd"/>
      <w:r w:rsidRPr="00E06033">
        <w:rPr>
          <w:highlight w:val="green"/>
        </w:rPr>
        <w:t xml:space="preserve"> данные (</w:t>
      </w:r>
      <w:proofErr w:type="spellStart"/>
      <w:r w:rsidRPr="00E06033">
        <w:rPr>
          <w:highlight w:val="green"/>
        </w:rPr>
        <w:t>урежится</w:t>
      </w:r>
      <w:proofErr w:type="spellEnd"/>
      <w:r w:rsidRPr="00E06033">
        <w:rPr>
          <w:highlight w:val="green"/>
        </w:rPr>
        <w:t xml:space="preserve"> слово или что то другое))</w:t>
      </w:r>
    </w:p>
    <w:p w:rsidR="00820979" w:rsidRPr="00820979" w:rsidRDefault="00E06033" w:rsidP="00820979">
      <w:pPr>
        <w:tabs>
          <w:tab w:val="left" w:pos="8415"/>
        </w:tabs>
        <w:ind w:left="-1134"/>
        <w:jc w:val="center"/>
        <w:rPr>
          <w:sz w:val="28"/>
          <w:highlight w:val="yellow"/>
        </w:rPr>
      </w:pPr>
      <w:r>
        <w:rPr>
          <w:noProof/>
          <w:lang w:eastAsia="ru-RU"/>
        </w:rPr>
        <w:drawing>
          <wp:inline distT="0" distB="0" distL="0" distR="0" wp14:anchorId="4B4F87C7" wp14:editId="4518A90C">
            <wp:extent cx="5619750" cy="1257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82" w:rsidRDefault="00244282" w:rsidP="00A12E50">
      <w:pPr>
        <w:tabs>
          <w:tab w:val="left" w:pos="8415"/>
        </w:tabs>
        <w:ind w:left="-1134"/>
        <w:rPr>
          <w:sz w:val="28"/>
          <w:highlight w:val="yellow"/>
          <w:lang w:val="en-US"/>
        </w:rPr>
      </w:pPr>
    </w:p>
    <w:p w:rsidR="00070888" w:rsidRDefault="00070888" w:rsidP="00280453">
      <w:pPr>
        <w:tabs>
          <w:tab w:val="left" w:pos="8415"/>
        </w:tabs>
        <w:ind w:left="-1134"/>
        <w:jc w:val="center"/>
        <w:rPr>
          <w:sz w:val="28"/>
          <w:highlight w:val="yellow"/>
        </w:rPr>
      </w:pPr>
    </w:p>
    <w:p w:rsidR="00244282" w:rsidRDefault="00DA1ECC" w:rsidP="00280453">
      <w:pPr>
        <w:tabs>
          <w:tab w:val="left" w:pos="8415"/>
        </w:tabs>
        <w:ind w:left="-1134"/>
        <w:jc w:val="center"/>
        <w:rPr>
          <w:sz w:val="28"/>
          <w:highlight w:val="cyan"/>
        </w:rPr>
      </w:pPr>
      <w:r w:rsidRPr="00DA1ECC">
        <w:rPr>
          <w:sz w:val="28"/>
          <w:highlight w:val="cyan"/>
        </w:rPr>
        <w:t>Самостоятельная Замена типов и значений схемы БД относительно кода</w:t>
      </w:r>
    </w:p>
    <w:p w:rsidR="00DA1ECC" w:rsidRPr="006E6ED5" w:rsidRDefault="00DA1ECC" w:rsidP="009952CA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952CA">
        <w:rPr>
          <w:highlight w:val="green"/>
        </w:rPr>
        <w:lastRenderedPageBreak/>
        <w:t>Н</w:t>
      </w:r>
      <w:r w:rsidR="009952CA" w:rsidRPr="009952CA">
        <w:rPr>
          <w:highlight w:val="green"/>
        </w:rPr>
        <w:t>еобх</w:t>
      </w:r>
      <w:r w:rsidRPr="009952CA">
        <w:rPr>
          <w:highlight w:val="green"/>
        </w:rPr>
        <w:t xml:space="preserve">одимо создать класс наследующий интерфейс  </w:t>
      </w:r>
      <w:proofErr w:type="spellStart"/>
      <w:r w:rsidRPr="00DA1ECC">
        <w:rPr>
          <w:rFonts w:ascii="Consolas" w:hAnsi="Consolas" w:cs="Consolas"/>
          <w:color w:val="FF00FF"/>
          <w:sz w:val="19"/>
          <w:szCs w:val="19"/>
          <w:highlight w:val="white"/>
          <w:lang w:val="en-US"/>
        </w:rPr>
        <w:t>IDatabaseInitializer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КОНТЕКСТ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 w:rsidR="006E6ED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6E6ED5" w:rsidRPr="009952CA">
        <w:rPr>
          <w:rFonts w:ascii="Consolas" w:hAnsi="Consolas" w:cs="Consolas"/>
          <w:color w:val="000000"/>
          <w:sz w:val="19"/>
          <w:szCs w:val="19"/>
          <w:highlight w:val="green"/>
        </w:rPr>
        <w:t xml:space="preserve">и реализовать метод </w:t>
      </w:r>
      <w:proofErr w:type="spellStart"/>
      <w:r w:rsidR="006E6ED5" w:rsidRPr="009952CA"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InitializeDatabase</w:t>
      </w:r>
      <w:proofErr w:type="spellEnd"/>
      <w:r w:rsidR="006E6ED5" w:rsidRPr="006E6ED5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 w:rsidR="006E6ED5"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ManContext</w:t>
      </w:r>
      <w:proofErr w:type="spellEnd"/>
      <w:r w:rsidR="006E6ED5" w:rsidRPr="006E6ED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6E6ED5"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</w:t>
      </w:r>
      <w:r w:rsidR="006E6ED5" w:rsidRPr="006E6ED5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A1ECC" w:rsidRDefault="00DA1ECC" w:rsidP="00280453">
      <w:pPr>
        <w:tabs>
          <w:tab w:val="left" w:pos="8415"/>
        </w:tabs>
        <w:ind w:left="-1134"/>
        <w:jc w:val="center"/>
        <w:rPr>
          <w:sz w:val="28"/>
          <w:highlight w:val="cyan"/>
        </w:rPr>
      </w:pP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ManInitializer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proofErr w:type="spellStart"/>
      <w:r w:rsidRPr="00DA1ECC">
        <w:rPr>
          <w:rFonts w:ascii="Consolas" w:hAnsi="Consolas" w:cs="Consolas"/>
          <w:color w:val="FF00FF"/>
          <w:sz w:val="19"/>
          <w:szCs w:val="19"/>
          <w:highlight w:val="white"/>
          <w:lang w:val="en-US"/>
        </w:rPr>
        <w:t>IDatabaseInitializer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spellStart"/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ManContext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InitializeDatabase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spellStart"/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ManContext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context)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context.Database.Exists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context.Database.Delete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context.Database.Create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context.Men.Add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ManID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1, Name = </w:t>
      </w:r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"Alex"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context.Men.Add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ManID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2, Name = </w:t>
      </w:r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proofErr w:type="spellStart"/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Dima</w:t>
      </w:r>
      <w:proofErr w:type="spellEnd"/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context.Men.Add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A1E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DA1E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Man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proofErr w:type="spellStart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ManID</w:t>
      </w:r>
      <w:proofErr w:type="spellEnd"/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3, Name = </w:t>
      </w:r>
      <w:r w:rsidRPr="00DA1ECC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"Aleksey"</w:t>
      </w: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});</w:t>
      </w:r>
    </w:p>
    <w:p w:rsidR="00DA1ECC" w:rsidRPr="00DA1ECC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DA1ECC" w:rsidRPr="000A6575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A1E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context.SaveChanges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DA1ECC" w:rsidRPr="000A6575" w:rsidRDefault="00DA1ECC" w:rsidP="00DA1E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DA1ECC" w:rsidRPr="000A6575" w:rsidRDefault="00DA1ECC" w:rsidP="00DA1ECC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9952CA" w:rsidRPr="000A6575" w:rsidRDefault="009952CA" w:rsidP="00DA1ECC">
      <w:pPr>
        <w:tabs>
          <w:tab w:val="left" w:pos="8415"/>
        </w:tabs>
        <w:ind w:left="-1134"/>
        <w:jc w:val="center"/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</w:pPr>
      <w:r w:rsidRPr="009952CA">
        <w:rPr>
          <w:rFonts w:ascii="Consolas" w:hAnsi="Consolas" w:cs="Consolas"/>
          <w:color w:val="000000"/>
          <w:sz w:val="19"/>
          <w:szCs w:val="19"/>
          <w:highlight w:val="green"/>
        </w:rPr>
        <w:t>Устанавливаем</w:t>
      </w:r>
      <w:r w:rsidRPr="000A6575">
        <w:rPr>
          <w:rFonts w:ascii="Consolas" w:hAnsi="Consolas" w:cs="Consolas"/>
          <w:color w:val="000000"/>
          <w:sz w:val="19"/>
          <w:szCs w:val="19"/>
          <w:highlight w:val="green"/>
          <w:lang w:val="en-US"/>
        </w:rPr>
        <w:t xml:space="preserve"> </w:t>
      </w:r>
      <w:r w:rsidRPr="009952CA">
        <w:rPr>
          <w:rFonts w:ascii="Consolas" w:hAnsi="Consolas" w:cs="Consolas"/>
          <w:color w:val="000000"/>
          <w:sz w:val="19"/>
          <w:szCs w:val="19"/>
          <w:highlight w:val="green"/>
        </w:rPr>
        <w:t>инициализацию</w:t>
      </w:r>
    </w:p>
    <w:p w:rsidR="009952CA" w:rsidRDefault="009952CA" w:rsidP="00DA1ECC">
      <w:pPr>
        <w:tabs>
          <w:tab w:val="left" w:pos="8415"/>
        </w:tabs>
        <w:ind w:left="-1134"/>
        <w:jc w:val="center"/>
        <w:rPr>
          <w:rStyle w:val="sentence"/>
          <w:rFonts w:ascii="Segoe UI" w:hAnsi="Segoe UI" w:cs="Segoe UI"/>
          <w:color w:val="2A2A2A"/>
          <w:sz w:val="20"/>
          <w:szCs w:val="20"/>
        </w:rPr>
      </w:pPr>
      <w:proofErr w:type="spellStart"/>
      <w:proofErr w:type="gramStart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db.Database.Initialize</w:t>
      </w:r>
      <w:proofErr w:type="spellEnd"/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A657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); 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инициализируем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БД</w:t>
      </w:r>
      <w:r w:rsidRPr="000A657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Запускает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интерфейс</w:t>
      </w:r>
      <w:r w:rsidRPr="000A6575">
        <w:rPr>
          <w:rStyle w:val="apple-converted-space"/>
          <w:rFonts w:ascii="Segoe UI" w:hAnsi="Segoe UI" w:cs="Segoe UI"/>
          <w:color w:val="2A2A2A"/>
          <w:sz w:val="20"/>
          <w:szCs w:val="20"/>
          <w:lang w:val="en-US"/>
        </w:rPr>
        <w:t> </w:t>
      </w:r>
      <w:proofErr w:type="spellStart"/>
      <w:r w:rsidR="00E25927">
        <w:fldChar w:fldCharType="begin"/>
      </w:r>
      <w:r w:rsidR="00E25927" w:rsidRPr="00950949">
        <w:rPr>
          <w:lang w:val="en-US"/>
        </w:rPr>
        <w:instrText xml:space="preserve"> HYPERLINK "http://msdn.microsoft.com/ru-ru/library/gg696323(v=vs.113).aspx" </w:instrText>
      </w:r>
      <w:r w:rsidR="00E25927">
        <w:fldChar w:fldCharType="separate"/>
      </w:r>
      <w:r w:rsidRPr="000A6575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t>IDatabaseInitializer</w:t>
      </w:r>
      <w:proofErr w:type="spellEnd"/>
      <w:r w:rsidRPr="000A6575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t>&lt;</w:t>
      </w:r>
      <w:proofErr w:type="spellStart"/>
      <w:r w:rsidRPr="000A6575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t>TContext</w:t>
      </w:r>
      <w:proofErr w:type="spellEnd"/>
      <w:r w:rsidRPr="000A6575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t>&gt;</w:t>
      </w:r>
      <w:r w:rsidR="00E25927">
        <w:rPr>
          <w:rStyle w:val="a5"/>
          <w:rFonts w:ascii="Segoe UI" w:hAnsi="Segoe UI" w:cs="Segoe UI"/>
          <w:color w:val="03697A"/>
          <w:sz w:val="20"/>
          <w:szCs w:val="20"/>
          <w:u w:val="none"/>
          <w:lang w:val="en-US"/>
        </w:rPr>
        <w:fldChar w:fldCharType="end"/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,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зарегистрированный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в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данном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 xml:space="preserve"> 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контексте</w:t>
      </w:r>
      <w:r w:rsidRPr="000A6575"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  <w:t>.</w:t>
      </w:r>
      <w:r w:rsidRPr="000A6575">
        <w:rPr>
          <w:rStyle w:val="apple-converted-space"/>
          <w:rFonts w:ascii="Segoe UI" w:hAnsi="Segoe UI" w:cs="Segoe UI"/>
          <w:color w:val="2A2A2A"/>
          <w:sz w:val="20"/>
          <w:szCs w:val="20"/>
          <w:lang w:val="en-US"/>
        </w:rPr>
        <w:t> 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Если параметр «</w:t>
      </w:r>
      <w:proofErr w:type="spellStart"/>
      <w:r>
        <w:rPr>
          <w:rStyle w:val="sentence"/>
          <w:rFonts w:ascii="Segoe UI" w:hAnsi="Segoe UI" w:cs="Segoe UI"/>
          <w:color w:val="2A2A2A"/>
          <w:sz w:val="20"/>
          <w:szCs w:val="20"/>
        </w:rPr>
        <w:t>force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 xml:space="preserve">» имеет значение </w:t>
      </w:r>
      <w:proofErr w:type="spellStart"/>
      <w:r>
        <w:rPr>
          <w:rStyle w:val="sentence"/>
          <w:rFonts w:ascii="Segoe UI" w:hAnsi="Segoe UI" w:cs="Segoe UI"/>
          <w:color w:val="2A2A2A"/>
          <w:sz w:val="20"/>
          <w:szCs w:val="20"/>
        </w:rPr>
        <w:t>true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>, инициализатор запускается независимо от того, запускался ли он уже прежде.</w:t>
      </w:r>
      <w:r>
        <w:rPr>
          <w:rStyle w:val="apple-converted-space"/>
          <w:rFonts w:ascii="Segoe UI" w:hAnsi="Segoe UI" w:cs="Segoe UI"/>
          <w:color w:val="2A2A2A"/>
          <w:sz w:val="20"/>
          <w:szCs w:val="20"/>
        </w:rPr>
        <w:t> 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Это может оказаться полезным, если база данных была удалена во время выполнения приложения и должна быть повторно инициализирована.</w:t>
      </w:r>
      <w:r>
        <w:rPr>
          <w:rStyle w:val="apple-converted-space"/>
          <w:rFonts w:ascii="Segoe UI" w:hAnsi="Segoe UI" w:cs="Segoe UI"/>
          <w:color w:val="2A2A2A"/>
          <w:sz w:val="20"/>
          <w:szCs w:val="20"/>
        </w:rPr>
        <w:t> </w:t>
      </w:r>
      <w:r>
        <w:rPr>
          <w:rStyle w:val="sentence"/>
          <w:rFonts w:ascii="Segoe UI" w:hAnsi="Segoe UI" w:cs="Segoe UI"/>
          <w:color w:val="2A2A2A"/>
          <w:sz w:val="20"/>
          <w:szCs w:val="20"/>
        </w:rPr>
        <w:t>Если параметр «</w:t>
      </w:r>
      <w:proofErr w:type="spellStart"/>
      <w:r>
        <w:rPr>
          <w:rStyle w:val="sentence"/>
          <w:rFonts w:ascii="Segoe UI" w:hAnsi="Segoe UI" w:cs="Segoe UI"/>
          <w:color w:val="2A2A2A"/>
          <w:sz w:val="20"/>
          <w:szCs w:val="20"/>
        </w:rPr>
        <w:t>force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 xml:space="preserve">» имеет значение </w:t>
      </w:r>
      <w:proofErr w:type="spellStart"/>
      <w:r>
        <w:rPr>
          <w:rStyle w:val="sentence"/>
          <w:rFonts w:ascii="Segoe UI" w:hAnsi="Segoe UI" w:cs="Segoe UI"/>
          <w:color w:val="2A2A2A"/>
          <w:sz w:val="20"/>
          <w:szCs w:val="20"/>
        </w:rPr>
        <w:t>false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>, инициализатор выполняется, только если не выполнялся ранее для этого контекста</w:t>
      </w:r>
    </w:p>
    <w:p w:rsidR="004C7033" w:rsidRDefault="004C7033" w:rsidP="00DA1ECC">
      <w:pPr>
        <w:tabs>
          <w:tab w:val="left" w:pos="8415"/>
        </w:tabs>
        <w:ind w:left="-1134"/>
        <w:jc w:val="center"/>
        <w:rPr>
          <w:rStyle w:val="sentence"/>
          <w:rFonts w:ascii="Segoe UI" w:hAnsi="Segoe UI" w:cs="Segoe UI"/>
          <w:color w:val="2A2A2A"/>
          <w:sz w:val="20"/>
          <w:szCs w:val="20"/>
          <w:lang w:val="en-US"/>
        </w:rPr>
      </w:pP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</w:rPr>
        <w:t xml:space="preserve">Принудительная </w:t>
      </w:r>
      <w:proofErr w:type="spellStart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</w:rPr>
        <w:t>иициализация</w:t>
      </w:r>
      <w:proofErr w:type="spellEnd"/>
      <w:r>
        <w:rPr>
          <w:rStyle w:val="sentence"/>
          <w:rFonts w:ascii="Segoe UI" w:hAnsi="Segoe UI" w:cs="Segoe UI"/>
          <w:color w:val="2A2A2A"/>
          <w:sz w:val="20"/>
          <w:szCs w:val="20"/>
        </w:rPr>
        <w:t xml:space="preserve">, </w:t>
      </w:r>
    </w:p>
    <w:p w:rsidR="004C7033" w:rsidRPr="00BC6ED6" w:rsidRDefault="004C7033" w:rsidP="004C7033">
      <w:pPr>
        <w:pStyle w:val="a6"/>
        <w:numPr>
          <w:ilvl w:val="0"/>
          <w:numId w:val="1"/>
        </w:numPr>
        <w:tabs>
          <w:tab w:val="left" w:pos="8415"/>
        </w:tabs>
        <w:jc w:val="center"/>
        <w:rPr>
          <w:rStyle w:val="sentence"/>
          <w:rFonts w:ascii="Consolas" w:hAnsi="Consolas" w:cs="Consolas"/>
          <w:color w:val="000000"/>
          <w:sz w:val="19"/>
          <w:szCs w:val="19"/>
          <w:highlight w:val="yellow"/>
        </w:rPr>
      </w:pP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yellow"/>
        </w:rPr>
        <w:t xml:space="preserve">если была проинициализирована и </w:t>
      </w:r>
      <w:proofErr w:type="gramStart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  <w:lang w:val="en-US"/>
        </w:rPr>
        <w:t>false</w:t>
      </w:r>
      <w:proofErr w:type="gramEnd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</w:rPr>
        <w:t xml:space="preserve"> </w:t>
      </w: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yellow"/>
        </w:rPr>
        <w:t>то при запросе инициализироваться не будет</w:t>
      </w:r>
    </w:p>
    <w:p w:rsidR="004C7033" w:rsidRPr="00BC6ED6" w:rsidRDefault="004C7033" w:rsidP="004C7033">
      <w:pPr>
        <w:pStyle w:val="a6"/>
        <w:numPr>
          <w:ilvl w:val="0"/>
          <w:numId w:val="1"/>
        </w:numPr>
        <w:tabs>
          <w:tab w:val="left" w:pos="8415"/>
        </w:tabs>
        <w:jc w:val="center"/>
        <w:rPr>
          <w:rStyle w:val="sentence"/>
          <w:rFonts w:ascii="Consolas" w:hAnsi="Consolas" w:cs="Consolas"/>
          <w:color w:val="000000"/>
          <w:sz w:val="19"/>
          <w:szCs w:val="19"/>
          <w:highlight w:val="yellow"/>
        </w:rPr>
      </w:pP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yellow"/>
        </w:rPr>
        <w:t xml:space="preserve">если была проинициализирована и </w:t>
      </w:r>
      <w:proofErr w:type="gramStart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  <w:lang w:val="en-US"/>
        </w:rPr>
        <w:t>true</w:t>
      </w:r>
      <w:proofErr w:type="gramEnd"/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green"/>
        </w:rPr>
        <w:t xml:space="preserve"> </w:t>
      </w:r>
      <w:r w:rsidRPr="00BC6ED6">
        <w:rPr>
          <w:rStyle w:val="sentence"/>
          <w:rFonts w:ascii="Segoe UI" w:hAnsi="Segoe UI" w:cs="Segoe UI"/>
          <w:color w:val="2A2A2A"/>
          <w:sz w:val="20"/>
          <w:szCs w:val="20"/>
          <w:highlight w:val="yellow"/>
        </w:rPr>
        <w:t xml:space="preserve">то при запросе заново будет инициализироваться </w:t>
      </w:r>
    </w:p>
    <w:p w:rsidR="009952CA" w:rsidRPr="00DA1ECC" w:rsidRDefault="009952CA" w:rsidP="00DA1ECC">
      <w:pPr>
        <w:tabs>
          <w:tab w:val="left" w:pos="8415"/>
        </w:tabs>
        <w:ind w:left="-1134"/>
        <w:jc w:val="center"/>
        <w:rPr>
          <w:sz w:val="28"/>
          <w:highlight w:val="cyan"/>
        </w:rPr>
      </w:pPr>
      <w:r>
        <w:rPr>
          <w:noProof/>
          <w:lang w:eastAsia="ru-RU"/>
        </w:rPr>
        <w:drawing>
          <wp:inline distT="0" distB="0" distL="0" distR="0" wp14:anchorId="42075D82" wp14:editId="6B1723BE">
            <wp:extent cx="3209925" cy="14763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F5" w:rsidRPr="00A12E50" w:rsidRDefault="003C6BF5" w:rsidP="003C6BF5">
      <w:pPr>
        <w:tabs>
          <w:tab w:val="left" w:pos="8415"/>
        </w:tabs>
        <w:rPr>
          <w:highlight w:val="green"/>
        </w:rPr>
      </w:pPr>
    </w:p>
    <w:p w:rsidR="006646FA" w:rsidRDefault="006646FA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Default="000A6575" w:rsidP="00072339">
      <w:pPr>
        <w:jc w:val="center"/>
        <w:rPr>
          <w:highlight w:val="green"/>
          <w:lang w:val="en-US"/>
        </w:rPr>
      </w:pPr>
    </w:p>
    <w:p w:rsidR="000A6575" w:rsidRPr="00F2542B" w:rsidRDefault="000A6575" w:rsidP="00072339">
      <w:pPr>
        <w:jc w:val="center"/>
        <w:rPr>
          <w:sz w:val="32"/>
          <w:highlight w:val="cyan"/>
        </w:rPr>
      </w:pPr>
      <w:r w:rsidRPr="000A6575">
        <w:rPr>
          <w:sz w:val="32"/>
          <w:highlight w:val="cyan"/>
          <w:lang w:val="en-US"/>
        </w:rPr>
        <w:t>Fluent</w:t>
      </w:r>
      <w:r w:rsidRPr="00B72450">
        <w:rPr>
          <w:sz w:val="32"/>
          <w:highlight w:val="cyan"/>
        </w:rPr>
        <w:t xml:space="preserve"> </w:t>
      </w:r>
      <w:r w:rsidRPr="000A6575">
        <w:rPr>
          <w:sz w:val="32"/>
          <w:highlight w:val="cyan"/>
          <w:lang w:val="en-US"/>
        </w:rPr>
        <w:t>API</w:t>
      </w:r>
    </w:p>
    <w:p w:rsidR="0052219C" w:rsidRPr="0052219C" w:rsidRDefault="0052219C" w:rsidP="00072339">
      <w:pPr>
        <w:jc w:val="center"/>
        <w:rPr>
          <w:highlight w:val="cyan"/>
        </w:rPr>
      </w:pPr>
      <w:r w:rsidRPr="0052219C">
        <w:rPr>
          <w:highlight w:val="cyan"/>
        </w:rPr>
        <w:lastRenderedPageBreak/>
        <w:t xml:space="preserve">Первый способ, минус заключается в </w:t>
      </w:r>
      <w:proofErr w:type="gramStart"/>
      <w:r w:rsidRPr="0052219C">
        <w:rPr>
          <w:highlight w:val="cyan"/>
        </w:rPr>
        <w:t>том</w:t>
      </w:r>
      <w:proofErr w:type="gramEnd"/>
      <w:r w:rsidRPr="0052219C">
        <w:rPr>
          <w:highlight w:val="cyan"/>
        </w:rPr>
        <w:t xml:space="preserve"> что если имеется множество таблиц, то все инициализация проходит в теле одного метода, а это большое количество строк, и после разобраться будет очень проблематично</w:t>
      </w:r>
    </w:p>
    <w:p w:rsidR="000A6575" w:rsidRDefault="00490E8C" w:rsidP="00072339">
      <w:pPr>
        <w:jc w:val="center"/>
        <w:rPr>
          <w:highlight w:val="green"/>
        </w:rPr>
      </w:pPr>
      <w:r w:rsidRPr="00961403">
        <w:rPr>
          <w:highlight w:val="green"/>
        </w:rPr>
        <w:t>Назначили первичный ключ сущности (таблице)</w:t>
      </w:r>
    </w:p>
    <w:p w:rsidR="00961403" w:rsidRPr="00961403" w:rsidRDefault="00961403" w:rsidP="00072339">
      <w:pPr>
        <w:jc w:val="center"/>
        <w:rPr>
          <w:highlight w:val="yellow"/>
          <w:lang w:val="en-US"/>
        </w:rPr>
      </w:pPr>
      <w:r w:rsidRPr="00961403">
        <w:rPr>
          <w:highlight w:val="yellow"/>
        </w:rPr>
        <w:t xml:space="preserve">Аналогично атрибуту </w:t>
      </w:r>
      <w:r w:rsidRPr="00961403">
        <w:rPr>
          <w:highlight w:val="yellow"/>
          <w:lang w:val="en-US"/>
        </w:rPr>
        <w:t>[Key]</w:t>
      </w:r>
    </w:p>
    <w:p w:rsidR="00490E8C" w:rsidRDefault="00490E8C" w:rsidP="00072339">
      <w:pPr>
        <w:jc w:val="center"/>
        <w:rPr>
          <w:highlight w:val="cyan"/>
        </w:rPr>
      </w:pPr>
      <w:r>
        <w:rPr>
          <w:noProof/>
          <w:lang w:eastAsia="ru-RU"/>
        </w:rPr>
        <w:drawing>
          <wp:inline distT="0" distB="0" distL="0" distR="0" wp14:anchorId="7F669FD0" wp14:editId="1F0DE613">
            <wp:extent cx="5557548" cy="191064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8236" cy="191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03" w:rsidRDefault="00961403" w:rsidP="00072339">
      <w:pPr>
        <w:jc w:val="center"/>
        <w:rPr>
          <w:highlight w:val="cyan"/>
        </w:rPr>
      </w:pPr>
      <w:r>
        <w:rPr>
          <w:noProof/>
          <w:lang w:eastAsia="ru-RU"/>
        </w:rPr>
        <w:drawing>
          <wp:inline distT="0" distB="0" distL="0" distR="0" wp14:anchorId="79B6E9E4" wp14:editId="69B3BD00">
            <wp:extent cx="3248025" cy="142356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2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F3F" w:rsidRDefault="00254F3F" w:rsidP="00072339">
      <w:pPr>
        <w:jc w:val="center"/>
        <w:rPr>
          <w:highlight w:val="green"/>
        </w:rPr>
      </w:pPr>
      <w:r>
        <w:rPr>
          <w:highlight w:val="green"/>
        </w:rPr>
        <w:t xml:space="preserve">Первичный ключ, </w:t>
      </w:r>
    </w:p>
    <w:p w:rsidR="00254F3F" w:rsidRDefault="00254F3F" w:rsidP="00072339">
      <w:pPr>
        <w:jc w:val="center"/>
        <w:rPr>
          <w:highlight w:val="green"/>
        </w:rPr>
      </w:pPr>
      <w:proofErr w:type="gramStart"/>
      <w:r w:rsidRPr="00254F3F">
        <w:rPr>
          <w:highlight w:val="green"/>
        </w:rPr>
        <w:t>Обязательное</w:t>
      </w:r>
      <w:proofErr w:type="gramEnd"/>
      <w:r w:rsidRPr="00254F3F">
        <w:rPr>
          <w:highlight w:val="green"/>
        </w:rPr>
        <w:t xml:space="preserve"> и макс длина 100</w:t>
      </w:r>
      <w:r>
        <w:rPr>
          <w:highlight w:val="green"/>
        </w:rPr>
        <w:t>,</w:t>
      </w:r>
    </w:p>
    <w:p w:rsidR="001B4C93" w:rsidRPr="001B4C93" w:rsidRDefault="001B4C93" w:rsidP="00072339">
      <w:pPr>
        <w:jc w:val="center"/>
        <w:rPr>
          <w:highlight w:val="green"/>
        </w:rPr>
      </w:pPr>
      <w:proofErr w:type="spellStart"/>
      <w:r w:rsidRPr="001B4C93">
        <w:rPr>
          <w:highlight w:val="cyan"/>
          <w:lang w:val="en-US"/>
        </w:rPr>
        <w:t>IsConcurrancyToken</w:t>
      </w:r>
      <w:proofErr w:type="spellEnd"/>
      <w:r w:rsidRPr="001B4C93">
        <w:rPr>
          <w:highlight w:val="cyan"/>
        </w:rPr>
        <w:t xml:space="preserve"> </w:t>
      </w:r>
      <w:r w:rsidRPr="001B4C93">
        <w:rPr>
          <w:highlight w:val="green"/>
        </w:rPr>
        <w:t xml:space="preserve">– </w:t>
      </w:r>
      <w:r>
        <w:rPr>
          <w:highlight w:val="green"/>
        </w:rPr>
        <w:t>разрешает конфликты одновременного доступа</w:t>
      </w:r>
    </w:p>
    <w:p w:rsidR="00254F3F" w:rsidRPr="00254F3F" w:rsidRDefault="00254F3F" w:rsidP="00254F3F">
      <w:pPr>
        <w:ind w:left="-851"/>
        <w:jc w:val="center"/>
        <w:rPr>
          <w:highlight w:val="green"/>
        </w:rPr>
      </w:pPr>
      <w:r>
        <w:rPr>
          <w:highlight w:val="green"/>
        </w:rPr>
        <w:t>Название столбца, тип, не обязательное заполнение (</w:t>
      </w:r>
      <w:r w:rsidRPr="00031EF1">
        <w:rPr>
          <w:highlight w:val="yellow"/>
        </w:rPr>
        <w:t>опциональное</w:t>
      </w:r>
      <w:r w:rsidR="00031EF1" w:rsidRPr="00031EF1">
        <w:rPr>
          <w:highlight w:val="yellow"/>
        </w:rPr>
        <w:t xml:space="preserve"> допускает значение </w:t>
      </w:r>
      <w:r w:rsidR="00031EF1" w:rsidRPr="00031EF1">
        <w:rPr>
          <w:highlight w:val="yellow"/>
          <w:lang w:val="en-US"/>
        </w:rPr>
        <w:t>null</w:t>
      </w:r>
      <w:r>
        <w:rPr>
          <w:highlight w:val="green"/>
        </w:rPr>
        <w:t>)</w:t>
      </w:r>
    </w:p>
    <w:p w:rsidR="00254F3F" w:rsidRDefault="00254F3F" w:rsidP="00254F3F">
      <w:pPr>
        <w:ind w:left="-851"/>
        <w:jc w:val="center"/>
        <w:rPr>
          <w:highlight w:val="cyan"/>
          <w:lang w:val="en-US"/>
        </w:rPr>
      </w:pPr>
      <w:r>
        <w:rPr>
          <w:noProof/>
          <w:lang w:eastAsia="ru-RU"/>
        </w:rPr>
        <w:drawing>
          <wp:inline distT="0" distB="0" distL="0" distR="0" wp14:anchorId="4B1798FB" wp14:editId="31001F8C">
            <wp:extent cx="6261313" cy="179070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4157" cy="179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450" w:rsidRPr="00B72450" w:rsidRDefault="00B72450" w:rsidP="00254F3F">
      <w:pPr>
        <w:ind w:left="-851"/>
        <w:jc w:val="center"/>
        <w:rPr>
          <w:highlight w:val="green"/>
        </w:rPr>
      </w:pPr>
      <w:r w:rsidRPr="00B72450">
        <w:rPr>
          <w:highlight w:val="green"/>
        </w:rPr>
        <w:t>Задать имя таблице</w:t>
      </w:r>
    </w:p>
    <w:p w:rsidR="00B72450" w:rsidRPr="00B72450" w:rsidRDefault="00B72450" w:rsidP="00254F3F">
      <w:pPr>
        <w:ind w:left="-851"/>
        <w:jc w:val="center"/>
        <w:rPr>
          <w:highlight w:val="green"/>
        </w:rPr>
      </w:pPr>
      <w:r w:rsidRPr="00B72450">
        <w:rPr>
          <w:highlight w:val="yellow"/>
        </w:rPr>
        <w:t xml:space="preserve">1 – </w:t>
      </w:r>
      <w:r w:rsidRPr="00B72450">
        <w:rPr>
          <w:highlight w:val="green"/>
        </w:rPr>
        <w:t>имя таблице</w:t>
      </w:r>
    </w:p>
    <w:p w:rsidR="00B72450" w:rsidRPr="00B72450" w:rsidRDefault="00B72450" w:rsidP="00254F3F">
      <w:pPr>
        <w:ind w:left="-851"/>
        <w:jc w:val="center"/>
        <w:rPr>
          <w:highlight w:val="green"/>
        </w:rPr>
      </w:pPr>
      <w:r w:rsidRPr="00B72450">
        <w:rPr>
          <w:highlight w:val="yellow"/>
        </w:rPr>
        <w:t xml:space="preserve">2 - </w:t>
      </w:r>
      <w:r w:rsidRPr="00B72450">
        <w:rPr>
          <w:highlight w:val="green"/>
        </w:rPr>
        <w:t>имя схемы</w:t>
      </w:r>
    </w:p>
    <w:p w:rsidR="00B72450" w:rsidRPr="00B72450" w:rsidRDefault="00B72450" w:rsidP="00254F3F">
      <w:pPr>
        <w:ind w:left="-851"/>
        <w:jc w:val="center"/>
        <w:rPr>
          <w:highlight w:val="cyan"/>
        </w:rPr>
      </w:pPr>
      <w:r>
        <w:rPr>
          <w:noProof/>
          <w:lang w:eastAsia="ru-RU"/>
        </w:rPr>
        <w:drawing>
          <wp:inline distT="0" distB="0" distL="0" distR="0" wp14:anchorId="3E584630" wp14:editId="4396EF1F">
            <wp:extent cx="3914775" cy="4286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9C" w:rsidRPr="0052219C" w:rsidRDefault="0052219C" w:rsidP="00072339">
      <w:pPr>
        <w:jc w:val="center"/>
        <w:rPr>
          <w:highlight w:val="cyan"/>
        </w:rPr>
      </w:pPr>
      <w:r w:rsidRPr="0052219C">
        <w:rPr>
          <w:highlight w:val="cyan"/>
        </w:rPr>
        <w:t>Второй способ</w:t>
      </w:r>
    </w:p>
    <w:p w:rsidR="007E62AC" w:rsidRDefault="0052219C" w:rsidP="00072339">
      <w:pPr>
        <w:jc w:val="center"/>
      </w:pPr>
      <w:r w:rsidRPr="0052219C">
        <w:rPr>
          <w:highlight w:val="green"/>
        </w:rPr>
        <w:lastRenderedPageBreak/>
        <w:t>Создание конфигураций и выделение их в отдельные классы</w:t>
      </w:r>
    </w:p>
    <w:p w:rsidR="00251A4B" w:rsidRDefault="00CD3A08" w:rsidP="00072339">
      <w:pPr>
        <w:jc w:val="center"/>
      </w:pPr>
      <w:r w:rsidRPr="00CD3A08">
        <w:rPr>
          <w:highlight w:val="yellow"/>
        </w:rPr>
        <w:t>экранировать локальную базу</w:t>
      </w:r>
    </w:p>
    <w:p w:rsidR="00251A4B" w:rsidRPr="0052219C" w:rsidRDefault="00251A4B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6D644BFA" wp14:editId="3BC3BA4B">
            <wp:extent cx="4857750" cy="933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9C" w:rsidRDefault="0052219C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427661BB" wp14:editId="5626A176">
            <wp:extent cx="4992865" cy="24436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6722" cy="2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A170905" wp14:editId="10871551">
            <wp:extent cx="5940425" cy="15297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9C" w:rsidRDefault="0052219C" w:rsidP="00072339">
      <w:pPr>
        <w:jc w:val="center"/>
        <w:rPr>
          <w:highlight w:val="green"/>
        </w:rPr>
      </w:pPr>
      <w:r>
        <w:rPr>
          <w:highlight w:val="green"/>
        </w:rPr>
        <w:t xml:space="preserve">Данный способ конфигурации разделяет сущность на две таблицы </w:t>
      </w:r>
    </w:p>
    <w:p w:rsidR="00CD1178" w:rsidRDefault="00CD1178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1AF7625F" wp14:editId="1F8596CD">
            <wp:extent cx="1695450" cy="1313974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31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9C" w:rsidRPr="009D50C9" w:rsidRDefault="009D50C9" w:rsidP="00072339">
      <w:pPr>
        <w:jc w:val="center"/>
        <w:rPr>
          <w:highlight w:val="red"/>
        </w:rPr>
      </w:pPr>
      <w:r w:rsidRPr="009D50C9">
        <w:rPr>
          <w:highlight w:val="red"/>
        </w:rPr>
        <w:t>При данном подходе все поля сущности должны быть обязательно в той или иной таблице реализованы</w:t>
      </w:r>
    </w:p>
    <w:p w:rsidR="00FB4611" w:rsidRDefault="009D50C9" w:rsidP="00072339">
      <w:pPr>
        <w:jc w:val="center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3995EC1A" wp14:editId="478F68B4">
            <wp:extent cx="5619750" cy="3562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611" w:rsidRDefault="00177A6D" w:rsidP="00072339">
      <w:pPr>
        <w:jc w:val="center"/>
        <w:rPr>
          <w:highlight w:val="green"/>
        </w:rPr>
      </w:pPr>
      <w:r>
        <w:rPr>
          <w:highlight w:val="green"/>
        </w:rPr>
        <w:t>Создание внешнего ключа</w:t>
      </w:r>
    </w:p>
    <w:p w:rsidR="00177A6D" w:rsidRDefault="00177A6D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739E9F4B" wp14:editId="13683C02">
            <wp:extent cx="5940425" cy="159960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51" w:rsidRDefault="00D25451" w:rsidP="00072339">
      <w:pPr>
        <w:jc w:val="center"/>
        <w:rPr>
          <w:highlight w:val="green"/>
        </w:rPr>
      </w:pPr>
      <w:r>
        <w:rPr>
          <w:highlight w:val="green"/>
        </w:rPr>
        <w:t>Вторая сущность так же может содержать в себе коллекцию</w:t>
      </w:r>
      <w:r w:rsidR="00470280">
        <w:rPr>
          <w:highlight w:val="green"/>
        </w:rPr>
        <w:t xml:space="preserve">, которая будет </w:t>
      </w:r>
      <w:proofErr w:type="gramStart"/>
      <w:r w:rsidR="00470280">
        <w:rPr>
          <w:highlight w:val="green"/>
        </w:rPr>
        <w:t>знать</w:t>
      </w:r>
      <w:proofErr w:type="gramEnd"/>
      <w:r w:rsidR="00470280">
        <w:rPr>
          <w:highlight w:val="green"/>
        </w:rPr>
        <w:t xml:space="preserve"> кто на нее ссылается</w:t>
      </w:r>
    </w:p>
    <w:p w:rsidR="00470280" w:rsidRDefault="00470280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0AC519E7" wp14:editId="2339E354">
            <wp:extent cx="4657725" cy="26193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AE" w:rsidRDefault="00210BAE" w:rsidP="00072339">
      <w:pPr>
        <w:jc w:val="center"/>
        <w:rPr>
          <w:highlight w:val="green"/>
        </w:rPr>
      </w:pPr>
      <w:r>
        <w:rPr>
          <w:noProof/>
          <w:lang w:eastAsia="ru-RU"/>
        </w:rPr>
        <w:lastRenderedPageBreak/>
        <w:drawing>
          <wp:inline distT="0" distB="0" distL="0" distR="0" wp14:anchorId="70686F38" wp14:editId="4BEBF614">
            <wp:extent cx="5940425" cy="2385612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80" w:rsidRDefault="00470280" w:rsidP="00072339">
      <w:pPr>
        <w:jc w:val="center"/>
        <w:rPr>
          <w:highlight w:val="green"/>
        </w:rPr>
      </w:pPr>
      <w:r>
        <w:rPr>
          <w:highlight w:val="green"/>
        </w:rPr>
        <w:t>Осуществляется связь путем получения ссылки</w:t>
      </w:r>
    </w:p>
    <w:p w:rsidR="00470280" w:rsidRDefault="00470280" w:rsidP="00210BAE">
      <w:pPr>
        <w:pBdr>
          <w:bottom w:val="single" w:sz="4" w:space="1" w:color="auto"/>
        </w:pBd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23661D0D" wp14:editId="7110219F">
            <wp:extent cx="5534025" cy="14668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450" w:rsidRPr="00A12E50" w:rsidRDefault="00210BAE" w:rsidP="00072339">
      <w:pPr>
        <w:jc w:val="center"/>
        <w:rPr>
          <w:highlight w:val="green"/>
        </w:rPr>
      </w:pPr>
      <w:r>
        <w:rPr>
          <w:highlight w:val="green"/>
        </w:rPr>
        <w:t>Многие ко многим</w:t>
      </w:r>
    </w:p>
    <w:p w:rsidR="007E62AC" w:rsidRDefault="00210BAE" w:rsidP="0007233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E9CD235" wp14:editId="27A2D79B">
            <wp:extent cx="3971925" cy="318135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BA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95CE97" wp14:editId="74B726CB">
            <wp:extent cx="5940425" cy="585520"/>
            <wp:effectExtent l="0" t="0" r="317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AE" w:rsidRDefault="00210BAE" w:rsidP="00072339">
      <w:pPr>
        <w:jc w:val="center"/>
        <w:rPr>
          <w:highlight w:val="yellow"/>
        </w:rPr>
      </w:pPr>
    </w:p>
    <w:p w:rsidR="00210BAE" w:rsidRDefault="00210BAE" w:rsidP="00072339">
      <w:pPr>
        <w:jc w:val="center"/>
        <w:rPr>
          <w:highlight w:val="yellow"/>
        </w:rPr>
      </w:pPr>
    </w:p>
    <w:p w:rsidR="00210BAE" w:rsidRDefault="00210BAE" w:rsidP="00072339">
      <w:pPr>
        <w:jc w:val="center"/>
        <w:rPr>
          <w:highlight w:val="yellow"/>
        </w:rPr>
      </w:pPr>
    </w:p>
    <w:p w:rsidR="00210BAE" w:rsidRDefault="00210BAE" w:rsidP="00072339">
      <w:pPr>
        <w:jc w:val="center"/>
        <w:rPr>
          <w:highlight w:val="yellow"/>
        </w:rPr>
      </w:pPr>
    </w:p>
    <w:p w:rsidR="00210BAE" w:rsidRDefault="00210BAE" w:rsidP="00072339">
      <w:pPr>
        <w:jc w:val="center"/>
      </w:pPr>
      <w:r w:rsidRPr="00210BAE">
        <w:rPr>
          <w:highlight w:val="yellow"/>
        </w:rPr>
        <w:lastRenderedPageBreak/>
        <w:t>или</w:t>
      </w:r>
    </w:p>
    <w:p w:rsidR="00210BAE" w:rsidRPr="00A12E50" w:rsidRDefault="00210BAE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41DFAE11" wp14:editId="642D3629">
            <wp:extent cx="4105275" cy="26670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AC" w:rsidRDefault="00990DE2" w:rsidP="00072339">
      <w:pPr>
        <w:jc w:val="center"/>
        <w:rPr>
          <w:highlight w:val="green"/>
        </w:rPr>
      </w:pPr>
      <w:r>
        <w:rPr>
          <w:highlight w:val="green"/>
        </w:rPr>
        <w:t>Обновление записи</w:t>
      </w:r>
    </w:p>
    <w:p w:rsidR="00990DE2" w:rsidRPr="00990DE2" w:rsidRDefault="00990DE2" w:rsidP="00072339">
      <w:pPr>
        <w:jc w:val="center"/>
        <w:rPr>
          <w:highlight w:val="green"/>
        </w:rPr>
      </w:pPr>
      <w:r>
        <w:rPr>
          <w:highlight w:val="green"/>
        </w:rPr>
        <w:t xml:space="preserve">Обязательно указывать </w:t>
      </w:r>
      <w:r>
        <w:rPr>
          <w:highlight w:val="green"/>
          <w:lang w:val="en-US"/>
        </w:rPr>
        <w:t>ID</w:t>
      </w:r>
      <w:r w:rsidRPr="00F2542B">
        <w:rPr>
          <w:highlight w:val="green"/>
        </w:rPr>
        <w:t xml:space="preserve"> </w:t>
      </w:r>
      <w:r>
        <w:rPr>
          <w:highlight w:val="green"/>
        </w:rPr>
        <w:t>записи</w:t>
      </w:r>
    </w:p>
    <w:p w:rsidR="00990DE2" w:rsidRPr="00A12E50" w:rsidRDefault="00990DE2" w:rsidP="007C5BF1">
      <w:pPr>
        <w:pBdr>
          <w:bottom w:val="single" w:sz="4" w:space="1" w:color="auto"/>
        </w:pBd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07C3D095" wp14:editId="0449DA92">
            <wp:extent cx="3400425" cy="1647825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AC" w:rsidRDefault="007C5BF1" w:rsidP="00072339">
      <w:pPr>
        <w:jc w:val="center"/>
        <w:rPr>
          <w:highlight w:val="green"/>
        </w:rPr>
      </w:pPr>
      <w:r>
        <w:rPr>
          <w:highlight w:val="green"/>
        </w:rPr>
        <w:t>Один к одному</w:t>
      </w:r>
    </w:p>
    <w:p w:rsidR="007C5BF1" w:rsidRPr="00A12E50" w:rsidRDefault="007C5BF1" w:rsidP="00072339">
      <w:pPr>
        <w:jc w:val="center"/>
        <w:rPr>
          <w:highlight w:val="green"/>
        </w:rPr>
      </w:pPr>
      <w:r>
        <w:rPr>
          <w:noProof/>
          <w:lang w:eastAsia="ru-RU"/>
        </w:rPr>
        <w:drawing>
          <wp:inline distT="0" distB="0" distL="0" distR="0" wp14:anchorId="69735B17" wp14:editId="3BE2FB75">
            <wp:extent cx="4257675" cy="24288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AC" w:rsidRPr="00A12E50" w:rsidRDefault="007E62AC" w:rsidP="00072339">
      <w:pPr>
        <w:jc w:val="center"/>
        <w:rPr>
          <w:highlight w:val="green"/>
        </w:rPr>
      </w:pPr>
    </w:p>
    <w:p w:rsidR="00072339" w:rsidRDefault="00072339" w:rsidP="00072339">
      <w:pPr>
        <w:jc w:val="center"/>
      </w:pPr>
      <w:r w:rsidRPr="001669F3">
        <w:rPr>
          <w:highlight w:val="green"/>
        </w:rPr>
        <w:t>Подключение базы данных</w:t>
      </w:r>
    </w:p>
    <w:p w:rsidR="00072339" w:rsidRDefault="00072339" w:rsidP="00072339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64F9CA" wp14:editId="049584E4">
            <wp:extent cx="5940425" cy="4292998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2FE" w:rsidRDefault="00DB62FE" w:rsidP="00072339">
      <w:pPr>
        <w:jc w:val="center"/>
        <w:rPr>
          <w:highlight w:val="yellow"/>
        </w:rPr>
      </w:pPr>
    </w:p>
    <w:p w:rsidR="00DB62FE" w:rsidRDefault="00DB62FE" w:rsidP="00DB62FE">
      <w:pPr>
        <w:pBdr>
          <w:bottom w:val="single" w:sz="4" w:space="1" w:color="auto"/>
        </w:pBdr>
        <w:jc w:val="center"/>
        <w:rPr>
          <w:highlight w:val="yellow"/>
        </w:rPr>
      </w:pPr>
    </w:p>
    <w:p w:rsidR="00DB62FE" w:rsidRDefault="00DB62FE" w:rsidP="00072339">
      <w:pPr>
        <w:jc w:val="center"/>
        <w:rPr>
          <w:highlight w:val="yellow"/>
        </w:rPr>
      </w:pPr>
    </w:p>
    <w:p w:rsidR="00DB62FE" w:rsidRDefault="00DB62FE" w:rsidP="00072339">
      <w:pPr>
        <w:jc w:val="center"/>
        <w:rPr>
          <w:highlight w:val="yellow"/>
        </w:rPr>
      </w:pPr>
    </w:p>
    <w:p w:rsidR="00DB62FE" w:rsidRDefault="00DB62FE" w:rsidP="00072339">
      <w:pPr>
        <w:jc w:val="center"/>
        <w:rPr>
          <w:highlight w:val="yellow"/>
        </w:rPr>
      </w:pPr>
    </w:p>
    <w:p w:rsidR="00AA7B65" w:rsidRDefault="00AA7B65" w:rsidP="00072339">
      <w:pPr>
        <w:jc w:val="center"/>
      </w:pPr>
      <w:r w:rsidRPr="00DB62FE">
        <w:rPr>
          <w:highlight w:val="yellow"/>
        </w:rPr>
        <w:t>Наследование</w:t>
      </w:r>
    </w:p>
    <w:p w:rsidR="00AA7B65" w:rsidRDefault="00AA7B65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4E1EB1B9" wp14:editId="1CB99F23">
            <wp:extent cx="5940425" cy="3312021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65" w:rsidRPr="00EB167D" w:rsidRDefault="00AA7B65" w:rsidP="00072339">
      <w:pPr>
        <w:jc w:val="center"/>
      </w:pPr>
      <w:r>
        <w:t xml:space="preserve">При первом случаи обычное </w:t>
      </w:r>
      <w:r w:rsidR="00DB62FE">
        <w:t>наследование</w:t>
      </w:r>
      <w:r>
        <w:t xml:space="preserve">, в </w:t>
      </w:r>
      <w:r w:rsidR="00DB62FE">
        <w:t>таблице</w:t>
      </w:r>
      <w:r>
        <w:t xml:space="preserve"> базы данных просто создается столбец</w:t>
      </w:r>
    </w:p>
    <w:p w:rsidR="006D1BEC" w:rsidRPr="006D1BEC" w:rsidRDefault="006D1BEC" w:rsidP="006D1BEC">
      <w:pPr>
        <w:pBdr>
          <w:bottom w:val="single" w:sz="4" w:space="1" w:color="auto"/>
        </w:pBdr>
        <w:jc w:val="center"/>
      </w:pPr>
      <w:r>
        <w:rPr>
          <w:lang w:val="en-US"/>
        </w:rPr>
        <w:lastRenderedPageBreak/>
        <w:t>Description</w:t>
      </w:r>
      <w:r w:rsidRPr="006D1BEC">
        <w:t xml:space="preserve"> </w:t>
      </w:r>
      <w:r>
        <w:t>где различие происходит по имени класса Именем класса</w:t>
      </w:r>
    </w:p>
    <w:p w:rsidR="00DB62FE" w:rsidRDefault="00DB62FE" w:rsidP="00072339">
      <w:pPr>
        <w:jc w:val="center"/>
      </w:pPr>
      <w:r>
        <w:t>Во втором случаи при наследовании класс оборачиваем в атрибут</w:t>
      </w:r>
    </w:p>
    <w:p w:rsidR="00DB62FE" w:rsidRDefault="00DB62FE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72F9E94A" wp14:editId="2540A0B0">
            <wp:extent cx="2887588" cy="2343150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7227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2FE" w:rsidRDefault="00E8753B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553AB76B" wp14:editId="6D3D1F5D">
            <wp:extent cx="5940425" cy="2635761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53B" w:rsidRDefault="00A86C45" w:rsidP="00072339">
      <w:pPr>
        <w:jc w:val="center"/>
      </w:pPr>
      <w:r>
        <w:t xml:space="preserve">Создала еще одну таблицу </w:t>
      </w:r>
    </w:p>
    <w:p w:rsidR="00A86C45" w:rsidRDefault="00A86C45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19141EB6" wp14:editId="570BDF4F">
            <wp:extent cx="2990476" cy="1028571"/>
            <wp:effectExtent l="0" t="0" r="63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BEC" w:rsidRPr="006D1BEC" w:rsidRDefault="006D1BEC" w:rsidP="00072339">
      <w:pPr>
        <w:jc w:val="center"/>
        <w:rPr>
          <w:lang w:val="en-US"/>
        </w:rPr>
      </w:pPr>
      <w:r>
        <w:t xml:space="preserve">Связь по </w:t>
      </w:r>
      <w:r>
        <w:rPr>
          <w:lang w:val="en-US"/>
        </w:rPr>
        <w:t>Id</w:t>
      </w:r>
    </w:p>
    <w:p w:rsidR="00A86C45" w:rsidRDefault="002A45B5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0B090529" wp14:editId="4D83F3C2">
            <wp:extent cx="5333334" cy="1666667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BEC" w:rsidRDefault="006D1BEC" w:rsidP="00072339">
      <w:pPr>
        <w:jc w:val="center"/>
      </w:pPr>
    </w:p>
    <w:p w:rsidR="007755FE" w:rsidRDefault="007755FE" w:rsidP="00072339">
      <w:pPr>
        <w:jc w:val="center"/>
      </w:pPr>
      <w:r>
        <w:lastRenderedPageBreak/>
        <w:t>Третий способ создание отдельной таблицы для каждого класса</w:t>
      </w:r>
    </w:p>
    <w:p w:rsidR="007755FE" w:rsidRDefault="007755FE" w:rsidP="00EB167D">
      <w:pPr>
        <w:pBdr>
          <w:bottom w:val="single" w:sz="4" w:space="1" w:color="auto"/>
        </w:pBdr>
        <w:ind w:left="-1418"/>
        <w:jc w:val="center"/>
      </w:pPr>
      <w:r>
        <w:rPr>
          <w:noProof/>
          <w:lang w:eastAsia="ru-RU"/>
        </w:rPr>
        <w:drawing>
          <wp:inline distT="0" distB="0" distL="0" distR="0" wp14:anchorId="7708F06E" wp14:editId="2CFC9A55">
            <wp:extent cx="5304762" cy="307619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3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7D" w:rsidRDefault="00EB167D" w:rsidP="00072339">
      <w:pPr>
        <w:jc w:val="center"/>
      </w:pPr>
      <w:r w:rsidRPr="00EB167D">
        <w:rPr>
          <w:highlight w:val="green"/>
        </w:rPr>
        <w:t>ОДИН КО МНОГИМ</w:t>
      </w:r>
    </w:p>
    <w:p w:rsidR="00EB167D" w:rsidRDefault="00EB167D" w:rsidP="00072339">
      <w:pPr>
        <w:jc w:val="center"/>
      </w:pPr>
      <w:r w:rsidRPr="00EB167D">
        <w:rPr>
          <w:highlight w:val="yellow"/>
        </w:rPr>
        <w:t>С каскадным удалением</w:t>
      </w:r>
    </w:p>
    <w:p w:rsidR="00664748" w:rsidRDefault="00664748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33A9D5CA" wp14:editId="157B7BBB">
            <wp:extent cx="3448050" cy="1514948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47620" cy="151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7D" w:rsidRDefault="00EB167D" w:rsidP="00EB167D">
      <w:pPr>
        <w:ind w:left="-1418"/>
        <w:jc w:val="center"/>
      </w:pPr>
      <w:r>
        <w:rPr>
          <w:noProof/>
          <w:lang w:eastAsia="ru-RU"/>
        </w:rPr>
        <w:drawing>
          <wp:inline distT="0" distB="0" distL="0" distR="0" wp14:anchorId="50CB39D5" wp14:editId="1C0E6E8F">
            <wp:extent cx="7348435" cy="2590800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345192" cy="258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7D" w:rsidRDefault="00074659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4498F405" wp14:editId="781A35A6">
            <wp:extent cx="5940425" cy="996304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AB" w:rsidRDefault="00DA48AB" w:rsidP="00072339">
      <w:pPr>
        <w:jc w:val="center"/>
      </w:pPr>
    </w:p>
    <w:p w:rsidR="00DA48AB" w:rsidRDefault="00CF2688" w:rsidP="00072339">
      <w:pPr>
        <w:jc w:val="center"/>
      </w:pPr>
      <w:r w:rsidRPr="00CF2688">
        <w:rPr>
          <w:highlight w:val="yellow"/>
        </w:rPr>
        <w:lastRenderedPageBreak/>
        <w:t>Добавить миграцию</w:t>
      </w:r>
    </w:p>
    <w:p w:rsidR="00CF2688" w:rsidRDefault="00CF2688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42D7E2ED" wp14:editId="7529F094">
            <wp:extent cx="5940425" cy="13488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688" w:rsidRDefault="00CF2688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11BC0A7B" wp14:editId="75EAD803">
            <wp:extent cx="4923810" cy="2142857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3810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C6" w:rsidRPr="00B15791" w:rsidRDefault="005021C6" w:rsidP="00072339">
      <w:pPr>
        <w:jc w:val="center"/>
        <w:rPr>
          <w:rFonts w:ascii="Consolas" w:hAnsi="Consolas" w:cs="Consolas"/>
          <w:color w:val="1E1E1E"/>
          <w:sz w:val="18"/>
          <w:szCs w:val="18"/>
          <w:lang w:val="en-US"/>
        </w:rPr>
      </w:pPr>
      <w:r w:rsidRPr="005021C6">
        <w:rPr>
          <w:highlight w:val="green"/>
        </w:rPr>
        <w:t>После</w:t>
      </w:r>
      <w:r w:rsidRPr="005021C6">
        <w:rPr>
          <w:highlight w:val="green"/>
          <w:lang w:val="en-US"/>
        </w:rPr>
        <w:t xml:space="preserve"> </w:t>
      </w:r>
      <w:r w:rsidRPr="005021C6">
        <w:rPr>
          <w:highlight w:val="green"/>
        </w:rPr>
        <w:t>изменяем</w:t>
      </w:r>
      <w:r w:rsidRPr="005021C6">
        <w:rPr>
          <w:highlight w:val="green"/>
          <w:lang w:val="en-US"/>
        </w:rPr>
        <w:t xml:space="preserve"> </w:t>
      </w:r>
      <w:proofErr w:type="spellStart"/>
      <w:r w:rsidRPr="005021C6">
        <w:rPr>
          <w:highlight w:val="green"/>
        </w:rPr>
        <w:t>бД</w:t>
      </w:r>
      <w:proofErr w:type="spellEnd"/>
      <w:r w:rsidRPr="005021C6">
        <w:rPr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24"/>
          <w:szCs w:val="18"/>
          <w:highlight w:val="cyan"/>
          <w:lang w:val="en-US"/>
        </w:rPr>
        <w:t>Update-Database –Verbose</w:t>
      </w:r>
    </w:p>
    <w:p w:rsidR="005021C6" w:rsidRPr="005021C6" w:rsidRDefault="005021C6" w:rsidP="00072339">
      <w:pPr>
        <w:jc w:val="center"/>
        <w:rPr>
          <w:lang w:val="en-US"/>
        </w:rPr>
      </w:pPr>
      <w:r w:rsidRPr="005021C6">
        <w:rPr>
          <w:rFonts w:ascii="Consolas" w:hAnsi="Consolas" w:cs="Consolas"/>
          <w:color w:val="1E1E1E"/>
          <w:sz w:val="18"/>
          <w:szCs w:val="18"/>
          <w:highlight w:val="green"/>
        </w:rPr>
        <w:t>Вернуться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</w:rPr>
        <w:t>к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</w:rPr>
        <w:t>версии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18"/>
          <w:szCs w:val="18"/>
          <w:highlight w:val="green"/>
        </w:rPr>
        <w:t>миграции</w:t>
      </w:r>
      <w:r w:rsidRPr="005021C6">
        <w:rPr>
          <w:rFonts w:ascii="Consolas" w:hAnsi="Consolas" w:cs="Consolas"/>
          <w:color w:val="1E1E1E"/>
          <w:sz w:val="18"/>
          <w:szCs w:val="18"/>
          <w:lang w:val="en-US"/>
        </w:rPr>
        <w:t xml:space="preserve"> </w:t>
      </w:r>
      <w:r w:rsidRPr="005021C6">
        <w:rPr>
          <w:rFonts w:ascii="Consolas" w:hAnsi="Consolas" w:cs="Consolas"/>
          <w:color w:val="1E1E1E"/>
          <w:sz w:val="24"/>
          <w:szCs w:val="18"/>
          <w:highlight w:val="cyan"/>
          <w:lang w:val="en-US"/>
        </w:rPr>
        <w:t>Update-Database –</w:t>
      </w:r>
      <w:proofErr w:type="spellStart"/>
      <w:r w:rsidRPr="005021C6">
        <w:rPr>
          <w:rFonts w:ascii="Consolas" w:hAnsi="Consolas" w:cs="Consolas"/>
          <w:color w:val="1E1E1E"/>
          <w:sz w:val="24"/>
          <w:szCs w:val="18"/>
          <w:highlight w:val="cyan"/>
          <w:lang w:val="en-US"/>
        </w:rPr>
        <w:t>TargetMigration:MyFirst</w:t>
      </w:r>
      <w:proofErr w:type="spellEnd"/>
    </w:p>
    <w:p w:rsidR="005021C6" w:rsidRDefault="00B27525" w:rsidP="00072339">
      <w:pPr>
        <w:jc w:val="center"/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</w:pPr>
      <w:r>
        <w:rPr>
          <w:rFonts w:ascii="Segoe UI" w:hAnsi="Segoe UI" w:cs="Segoe UI"/>
          <w:color w:val="333333"/>
          <w:sz w:val="19"/>
          <w:szCs w:val="19"/>
          <w:shd w:val="clear" w:color="auto" w:fill="CED5DB"/>
        </w:rPr>
        <w:t>если нужно вернуться к полностью пустой базе данных, можно воспользоваться командой</w:t>
      </w:r>
      <w:r>
        <w:rPr>
          <w:rStyle w:val="apple-converted-space"/>
          <w:rFonts w:ascii="Segoe UI" w:hAnsi="Segoe UI" w:cs="Segoe UI"/>
          <w:color w:val="333333"/>
          <w:sz w:val="19"/>
          <w:szCs w:val="19"/>
          <w:shd w:val="clear" w:color="auto" w:fill="CED5DB"/>
        </w:rPr>
        <w:t> </w:t>
      </w:r>
      <w:proofErr w:type="spellStart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>Update-Database</w:t>
      </w:r>
      <w:proofErr w:type="spellEnd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 xml:space="preserve"> –</w:t>
      </w:r>
      <w:proofErr w:type="spellStart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>TargetMigration</w:t>
      </w:r>
      <w:proofErr w:type="spellEnd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>: $</w:t>
      </w:r>
      <w:proofErr w:type="spellStart"/>
      <w:r>
        <w:rPr>
          <w:rStyle w:val="a8"/>
          <w:rFonts w:ascii="Segoe UI" w:hAnsi="Segoe UI" w:cs="Segoe UI"/>
          <w:color w:val="333333"/>
          <w:sz w:val="19"/>
          <w:szCs w:val="19"/>
          <w:bdr w:val="none" w:sz="0" w:space="0" w:color="auto" w:frame="1"/>
          <w:shd w:val="clear" w:color="auto" w:fill="CED5DB"/>
        </w:rPr>
        <w:t>InitialDatabase</w:t>
      </w:r>
      <w:proofErr w:type="spellEnd"/>
    </w:p>
    <w:p w:rsidR="00B27525" w:rsidRDefault="00571B8A" w:rsidP="00072339">
      <w:pPr>
        <w:jc w:val="center"/>
      </w:pPr>
      <w:r>
        <w:rPr>
          <w:noProof/>
          <w:lang w:eastAsia="ru-RU"/>
        </w:rPr>
        <w:drawing>
          <wp:inline distT="0" distB="0" distL="0" distR="0" wp14:anchorId="05C5D0CA" wp14:editId="10E77AA0">
            <wp:extent cx="5361905" cy="84761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87" w:rsidRDefault="00D90287" w:rsidP="00D90287">
      <w:pP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4A83514D" wp14:editId="33DFBB43">
            <wp:extent cx="6718262" cy="1085850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18339" cy="108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287" w:rsidRDefault="00D90287" w:rsidP="00D90287">
      <w:pPr>
        <w:ind w:left="-1134"/>
        <w:jc w:val="center"/>
      </w:pPr>
      <w:r>
        <w:t>Результат</w:t>
      </w:r>
    </w:p>
    <w:p w:rsidR="00D44801" w:rsidRDefault="00D90287" w:rsidP="00D44801">
      <w:pPr>
        <w:pBdr>
          <w:bottom w:val="single" w:sz="4" w:space="1" w:color="auto"/>
        </w:pBd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2FCD9BE8" wp14:editId="03904861">
            <wp:extent cx="5447619" cy="876191"/>
            <wp:effectExtent l="0" t="0" r="127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01" w:rsidRDefault="00D44801" w:rsidP="00D44801">
      <w:pP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676D0063" wp14:editId="295C6CAB">
            <wp:extent cx="5940425" cy="1901868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01" w:rsidRPr="00B55106" w:rsidRDefault="00D44801" w:rsidP="00B15791">
      <w:pPr>
        <w:pBdr>
          <w:bottom w:val="single" w:sz="4" w:space="1" w:color="auto"/>
        </w:pBdr>
        <w:ind w:left="-1134"/>
        <w:jc w:val="center"/>
        <w:rPr>
          <w:highlight w:val="green"/>
        </w:rPr>
      </w:pPr>
      <w:r w:rsidRPr="00B55106">
        <w:rPr>
          <w:noProof/>
          <w:highlight w:val="green"/>
          <w:lang w:eastAsia="ru-RU"/>
        </w:rPr>
        <w:lastRenderedPageBreak/>
        <w:drawing>
          <wp:inline distT="0" distB="0" distL="0" distR="0" wp14:anchorId="053500A0" wp14:editId="5D65A535">
            <wp:extent cx="5940425" cy="2643731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91" w:rsidRPr="00B55106" w:rsidRDefault="00B15791" w:rsidP="00D44801">
      <w:pPr>
        <w:ind w:left="-1134"/>
        <w:jc w:val="center"/>
      </w:pPr>
      <w:r w:rsidRPr="00B55106">
        <w:rPr>
          <w:highlight w:val="green"/>
        </w:rPr>
        <w:t>Извлекаем данные</w:t>
      </w:r>
      <w:r w:rsidR="00B55106">
        <w:t xml:space="preserve"> для класса </w:t>
      </w:r>
      <w:r w:rsidR="00B55106" w:rsidRPr="00B55106">
        <w:rPr>
          <w:highlight w:val="green"/>
          <w:lang w:val="en-US"/>
        </w:rPr>
        <w:t>Department</w:t>
      </w:r>
      <w:r w:rsidR="00B55106" w:rsidRPr="00B55106">
        <w:t xml:space="preserve"> </w:t>
      </w:r>
      <w:proofErr w:type="spellStart"/>
      <w:r w:rsidR="00B55106">
        <w:rPr>
          <w:lang w:val="en-US"/>
        </w:rPr>
        <w:t>SqlQuery</w:t>
      </w:r>
      <w:proofErr w:type="spellEnd"/>
    </w:p>
    <w:p w:rsidR="00B15791" w:rsidRDefault="00B15791" w:rsidP="00D44801">
      <w:pPr>
        <w:ind w:left="-1134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D05A8E" wp14:editId="123E2CB1">
            <wp:extent cx="5940425" cy="1134254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06" w:rsidRDefault="00B55106" w:rsidP="00D44801">
      <w:pPr>
        <w:ind w:left="-1134"/>
        <w:jc w:val="center"/>
      </w:pPr>
      <w:r w:rsidRPr="00432316">
        <w:rPr>
          <w:highlight w:val="green"/>
        </w:rPr>
        <w:t>Можно и для БД</w:t>
      </w:r>
    </w:p>
    <w:p w:rsidR="00432316" w:rsidRDefault="00432316" w:rsidP="002F5035">
      <w:pPr>
        <w:pBdr>
          <w:bottom w:val="single" w:sz="4" w:space="1" w:color="auto"/>
        </w:pBd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2B6E655F" wp14:editId="15CA1047">
            <wp:extent cx="5940425" cy="2522949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35" w:rsidRDefault="002F5035" w:rsidP="00D44801">
      <w:pPr>
        <w:ind w:left="-1134"/>
        <w:jc w:val="center"/>
      </w:pPr>
      <w:r>
        <w:rPr>
          <w:noProof/>
          <w:lang w:eastAsia="ru-RU"/>
        </w:rPr>
        <w:drawing>
          <wp:inline distT="0" distB="0" distL="0" distR="0" wp14:anchorId="06F2B18F" wp14:editId="27927240">
            <wp:extent cx="4161905" cy="229523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E9" w:rsidRDefault="00D451E9" w:rsidP="00D44801">
      <w:pPr>
        <w:ind w:left="-1134"/>
        <w:jc w:val="center"/>
        <w:rPr>
          <w:lang w:val="en-US"/>
        </w:rPr>
      </w:pPr>
      <w:proofErr w:type="spellStart"/>
      <w:r w:rsidRPr="00D451E9">
        <w:rPr>
          <w:highlight w:val="cyan"/>
          <w:lang w:val="en-US"/>
        </w:rPr>
        <w:lastRenderedPageBreak/>
        <w:t>TimeStamp</w:t>
      </w:r>
      <w:proofErr w:type="spellEnd"/>
    </w:p>
    <w:p w:rsidR="00D451E9" w:rsidRDefault="00D451E9" w:rsidP="00D44801">
      <w:pPr>
        <w:ind w:left="-1134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CB33BC" wp14:editId="566D321F">
            <wp:extent cx="6222205" cy="3803707"/>
            <wp:effectExtent l="0" t="0" r="762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26366" cy="38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E9" w:rsidRDefault="00D451E9" w:rsidP="00D44801">
      <w:pPr>
        <w:ind w:left="-1134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6A96D9" wp14:editId="0EDB6B66">
            <wp:extent cx="5940425" cy="3489823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E9" w:rsidRPr="00D451E9" w:rsidRDefault="00D451E9" w:rsidP="00D44801">
      <w:pPr>
        <w:ind w:left="-1134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AE710E" wp14:editId="68EC19E3">
            <wp:extent cx="5940425" cy="680552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1E9" w:rsidRPr="00D451E9" w:rsidSect="00B701FF">
      <w:pgSz w:w="11906" w:h="16838"/>
      <w:pgMar w:top="567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4134DC"/>
    <w:multiLevelType w:val="hybridMultilevel"/>
    <w:tmpl w:val="A664F092"/>
    <w:lvl w:ilvl="0" w:tplc="40A0BF68">
      <w:numFmt w:val="bullet"/>
      <w:lvlText w:val="-"/>
      <w:lvlJc w:val="left"/>
      <w:pPr>
        <w:ind w:left="-774" w:hanging="360"/>
      </w:pPr>
      <w:rPr>
        <w:rFonts w:ascii="Segoe UI" w:eastAsiaTheme="minorHAnsi" w:hAnsi="Segoe UI" w:cs="Segoe UI" w:hint="default"/>
        <w:color w:val="2A2A2A"/>
        <w:sz w:val="20"/>
      </w:rPr>
    </w:lvl>
    <w:lvl w:ilvl="1" w:tplc="04190003" w:tentative="1">
      <w:start w:val="1"/>
      <w:numFmt w:val="bullet"/>
      <w:lvlText w:val="o"/>
      <w:lvlJc w:val="left"/>
      <w:pPr>
        <w:ind w:left="-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3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60B3"/>
    <w:rsid w:val="00031EF1"/>
    <w:rsid w:val="000655DE"/>
    <w:rsid w:val="00070888"/>
    <w:rsid w:val="00072339"/>
    <w:rsid w:val="00074659"/>
    <w:rsid w:val="000A6575"/>
    <w:rsid w:val="001114C5"/>
    <w:rsid w:val="00135E4C"/>
    <w:rsid w:val="00136D92"/>
    <w:rsid w:val="001669F3"/>
    <w:rsid w:val="00177A6D"/>
    <w:rsid w:val="001B4C93"/>
    <w:rsid w:val="00210BAE"/>
    <w:rsid w:val="00211EFD"/>
    <w:rsid w:val="00244282"/>
    <w:rsid w:val="00251A4B"/>
    <w:rsid w:val="00254F3F"/>
    <w:rsid w:val="002556DC"/>
    <w:rsid w:val="00280453"/>
    <w:rsid w:val="002929C5"/>
    <w:rsid w:val="002A45B5"/>
    <w:rsid w:val="002F5035"/>
    <w:rsid w:val="00357AB5"/>
    <w:rsid w:val="003C6BF5"/>
    <w:rsid w:val="004017C1"/>
    <w:rsid w:val="0041502C"/>
    <w:rsid w:val="00432316"/>
    <w:rsid w:val="00453158"/>
    <w:rsid w:val="00470280"/>
    <w:rsid w:val="00485C7C"/>
    <w:rsid w:val="00490E8C"/>
    <w:rsid w:val="004C7033"/>
    <w:rsid w:val="005021C6"/>
    <w:rsid w:val="0052219C"/>
    <w:rsid w:val="00547BA7"/>
    <w:rsid w:val="00571B8A"/>
    <w:rsid w:val="00583C81"/>
    <w:rsid w:val="00586778"/>
    <w:rsid w:val="005D3890"/>
    <w:rsid w:val="005E7996"/>
    <w:rsid w:val="006646FA"/>
    <w:rsid w:val="00664748"/>
    <w:rsid w:val="006755AD"/>
    <w:rsid w:val="006D1BEC"/>
    <w:rsid w:val="006E6ED5"/>
    <w:rsid w:val="007755FE"/>
    <w:rsid w:val="007C5BF1"/>
    <w:rsid w:val="007E62AC"/>
    <w:rsid w:val="00820979"/>
    <w:rsid w:val="008840E1"/>
    <w:rsid w:val="008A6EDD"/>
    <w:rsid w:val="008F71BA"/>
    <w:rsid w:val="00950949"/>
    <w:rsid w:val="00956262"/>
    <w:rsid w:val="00961403"/>
    <w:rsid w:val="00990DE2"/>
    <w:rsid w:val="009952CA"/>
    <w:rsid w:val="009D50C9"/>
    <w:rsid w:val="00A12E50"/>
    <w:rsid w:val="00A73D91"/>
    <w:rsid w:val="00A860B3"/>
    <w:rsid w:val="00A86C45"/>
    <w:rsid w:val="00A94B0B"/>
    <w:rsid w:val="00AA7B65"/>
    <w:rsid w:val="00B15791"/>
    <w:rsid w:val="00B27525"/>
    <w:rsid w:val="00B55106"/>
    <w:rsid w:val="00B6255B"/>
    <w:rsid w:val="00B701FF"/>
    <w:rsid w:val="00B72450"/>
    <w:rsid w:val="00BC6ED6"/>
    <w:rsid w:val="00BF418F"/>
    <w:rsid w:val="00C179DC"/>
    <w:rsid w:val="00CD1178"/>
    <w:rsid w:val="00CD3A08"/>
    <w:rsid w:val="00CF2688"/>
    <w:rsid w:val="00D25451"/>
    <w:rsid w:val="00D44801"/>
    <w:rsid w:val="00D451E9"/>
    <w:rsid w:val="00D90287"/>
    <w:rsid w:val="00DA1ECC"/>
    <w:rsid w:val="00DA48AB"/>
    <w:rsid w:val="00DA71A6"/>
    <w:rsid w:val="00DB43ED"/>
    <w:rsid w:val="00DB62FE"/>
    <w:rsid w:val="00DC04FA"/>
    <w:rsid w:val="00E06033"/>
    <w:rsid w:val="00E25927"/>
    <w:rsid w:val="00E62872"/>
    <w:rsid w:val="00E633C2"/>
    <w:rsid w:val="00E8753B"/>
    <w:rsid w:val="00EB167D"/>
    <w:rsid w:val="00F054F3"/>
    <w:rsid w:val="00F0763B"/>
    <w:rsid w:val="00F2542B"/>
    <w:rsid w:val="00F65672"/>
    <w:rsid w:val="00F73D8C"/>
    <w:rsid w:val="00F770D0"/>
    <w:rsid w:val="00FB4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A6E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A6EDD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135E4C"/>
    <w:rPr>
      <w:color w:val="0000FF" w:themeColor="hyperlink"/>
      <w:u w:val="single"/>
    </w:rPr>
  </w:style>
  <w:style w:type="character" w:customStyle="1" w:styleId="sentence">
    <w:name w:val="sentence"/>
    <w:basedOn w:val="a0"/>
    <w:rsid w:val="009952CA"/>
  </w:style>
  <w:style w:type="character" w:customStyle="1" w:styleId="apple-converted-space">
    <w:name w:val="apple-converted-space"/>
    <w:basedOn w:val="a0"/>
    <w:rsid w:val="009952CA"/>
  </w:style>
  <w:style w:type="paragraph" w:styleId="a6">
    <w:name w:val="List Paragraph"/>
    <w:basedOn w:val="a"/>
    <w:uiPriority w:val="34"/>
    <w:qFormat/>
    <w:rsid w:val="004C7033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2929C5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254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2542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Strong"/>
    <w:basedOn w:val="a0"/>
    <w:uiPriority w:val="22"/>
    <w:qFormat/>
    <w:rsid w:val="00B27525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A6E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A6EDD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135E4C"/>
    <w:rPr>
      <w:color w:val="0000FF" w:themeColor="hyperlink"/>
      <w:u w:val="single"/>
    </w:rPr>
  </w:style>
  <w:style w:type="character" w:customStyle="1" w:styleId="sentence">
    <w:name w:val="sentence"/>
    <w:basedOn w:val="a0"/>
    <w:rsid w:val="009952CA"/>
  </w:style>
  <w:style w:type="character" w:customStyle="1" w:styleId="apple-converted-space">
    <w:name w:val="apple-converted-space"/>
    <w:basedOn w:val="a0"/>
    <w:rsid w:val="009952CA"/>
  </w:style>
  <w:style w:type="paragraph" w:styleId="a6">
    <w:name w:val="List Paragraph"/>
    <w:basedOn w:val="a"/>
    <w:uiPriority w:val="34"/>
    <w:qFormat/>
    <w:rsid w:val="004C7033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2929C5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254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2542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Strong"/>
    <w:basedOn w:val="a0"/>
    <w:uiPriority w:val="22"/>
    <w:qFormat/>
    <w:rsid w:val="00B2752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86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4811</TotalTime>
  <Pages>1</Pages>
  <Words>1255</Words>
  <Characters>7158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Vitek</dc:creator>
  <cp:keywords/>
  <dc:description/>
  <cp:lastModifiedBy>Vitek</cp:lastModifiedBy>
  <cp:revision>82</cp:revision>
  <dcterms:created xsi:type="dcterms:W3CDTF">2014-12-21T08:23:00Z</dcterms:created>
  <dcterms:modified xsi:type="dcterms:W3CDTF">2015-08-07T14:05:00Z</dcterms:modified>
</cp:coreProperties>
</file>